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78ABF" w14:textId="471C51F9" w:rsidR="00C153ED" w:rsidRPr="00725282" w:rsidRDefault="00C153ED" w:rsidP="00A86E89">
      <w:pPr>
        <w:jc w:val="center"/>
        <w:rPr>
          <w:rFonts w:ascii="Tw Cen MT" w:hAnsi="Tw Cen MT"/>
          <w:b/>
          <w:sz w:val="32"/>
          <w:szCs w:val="32"/>
          <w:u w:val="single"/>
        </w:rPr>
      </w:pPr>
      <w:r w:rsidRPr="00725282">
        <w:rPr>
          <w:rFonts w:ascii="Tw Cen MT" w:hAnsi="Tw Cen MT"/>
          <w:b/>
          <w:sz w:val="32"/>
          <w:szCs w:val="32"/>
          <w:u w:val="single"/>
        </w:rPr>
        <w:t>Standards of Excellence</w:t>
      </w:r>
      <w:r w:rsidR="00453672">
        <w:rPr>
          <w:rFonts w:ascii="Tw Cen MT" w:hAnsi="Tw Cen MT"/>
          <w:b/>
          <w:sz w:val="32"/>
          <w:szCs w:val="32"/>
          <w:u w:val="single"/>
        </w:rPr>
        <w:t xml:space="preserve"> (SOE)</w:t>
      </w:r>
      <w:r w:rsidRPr="00725282">
        <w:rPr>
          <w:rFonts w:ascii="Tw Cen MT" w:hAnsi="Tw Cen MT"/>
          <w:b/>
          <w:sz w:val="32"/>
          <w:szCs w:val="32"/>
          <w:u w:val="single"/>
        </w:rPr>
        <w:t xml:space="preserve"> – Full Details</w:t>
      </w:r>
    </w:p>
    <w:p w14:paraId="56B28F89" w14:textId="77777777" w:rsidR="00C153ED" w:rsidRPr="00453672" w:rsidRDefault="00C153ED" w:rsidP="00C153ED">
      <w:pPr>
        <w:jc w:val="center"/>
        <w:rPr>
          <w:rFonts w:ascii="Tw Cen MT" w:hAnsi="Tw Cen MT"/>
          <w:b/>
          <w:sz w:val="22"/>
          <w:szCs w:val="22"/>
          <w:u w:val="single"/>
        </w:rPr>
      </w:pPr>
    </w:p>
    <w:p w14:paraId="1B3965EB" w14:textId="69724E9F" w:rsidR="00C153ED" w:rsidRPr="00453672" w:rsidRDefault="00453672" w:rsidP="00C153ED">
      <w:pPr>
        <w:rPr>
          <w:rFonts w:ascii="Tw Cen MT" w:hAnsi="Tw Cen MT"/>
          <w:color w:val="FF0000"/>
          <w:sz w:val="22"/>
          <w:szCs w:val="22"/>
        </w:rPr>
      </w:pPr>
      <w:r w:rsidRPr="00453672">
        <w:rPr>
          <w:rFonts w:ascii="Tw Cen MT" w:hAnsi="Tw Cen MT" w:cs="Arial"/>
          <w:color w:val="363636"/>
          <w:sz w:val="22"/>
          <w:szCs w:val="22"/>
        </w:rPr>
        <w:t xml:space="preserve">SOE reflects what the chapters need to be doing to follow ZBT Policy and Procedures, provide value to their brothers, and achieve at the highest level. </w:t>
      </w:r>
      <w:r w:rsidR="00C153ED" w:rsidRPr="00453672">
        <w:rPr>
          <w:rFonts w:ascii="Tw Cen MT" w:hAnsi="Tw Cen MT"/>
          <w:sz w:val="22"/>
          <w:szCs w:val="22"/>
        </w:rPr>
        <w:t xml:space="preserve">This document outlines the components of </w:t>
      </w:r>
      <w:r w:rsidR="00EB3834" w:rsidRPr="00453672">
        <w:rPr>
          <w:rFonts w:ascii="Tw Cen MT" w:hAnsi="Tw Cen MT"/>
          <w:sz w:val="22"/>
          <w:szCs w:val="22"/>
        </w:rPr>
        <w:t>the fraternity</w:t>
      </w:r>
      <w:r w:rsidR="00C153ED" w:rsidRPr="00453672">
        <w:rPr>
          <w:rFonts w:ascii="Tw Cen MT" w:hAnsi="Tw Cen MT"/>
          <w:sz w:val="22"/>
          <w:szCs w:val="22"/>
        </w:rPr>
        <w:t xml:space="preserve"> experience as they relate to </w:t>
      </w:r>
      <w:r w:rsidR="00EB3834" w:rsidRPr="00453672">
        <w:rPr>
          <w:rFonts w:ascii="Tw Cen MT" w:hAnsi="Tw Cen MT"/>
          <w:sz w:val="22"/>
          <w:szCs w:val="22"/>
        </w:rPr>
        <w:t>th</w:t>
      </w:r>
      <w:r w:rsidRPr="00453672">
        <w:rPr>
          <w:rFonts w:ascii="Tw Cen MT" w:hAnsi="Tw Cen MT"/>
          <w:sz w:val="22"/>
          <w:szCs w:val="22"/>
        </w:rPr>
        <w:t>e</w:t>
      </w:r>
      <w:r w:rsidR="00EB3834" w:rsidRPr="00453672">
        <w:rPr>
          <w:rFonts w:ascii="Tw Cen MT" w:hAnsi="Tw Cen MT"/>
          <w:sz w:val="22"/>
          <w:szCs w:val="22"/>
        </w:rPr>
        <w:t xml:space="preserve"> C</w:t>
      </w:r>
      <w:r w:rsidRPr="00453672">
        <w:rPr>
          <w:rFonts w:ascii="Tw Cen MT" w:hAnsi="Tw Cen MT"/>
          <w:sz w:val="22"/>
          <w:szCs w:val="22"/>
        </w:rPr>
        <w:t>.</w:t>
      </w:r>
      <w:r w:rsidR="00EB3834" w:rsidRPr="00453672">
        <w:rPr>
          <w:rFonts w:ascii="Tw Cen MT" w:hAnsi="Tw Cen MT"/>
          <w:sz w:val="22"/>
          <w:szCs w:val="22"/>
        </w:rPr>
        <w:t>O</w:t>
      </w:r>
      <w:r w:rsidRPr="00453672">
        <w:rPr>
          <w:rFonts w:ascii="Tw Cen MT" w:hAnsi="Tw Cen MT"/>
          <w:sz w:val="22"/>
          <w:szCs w:val="22"/>
        </w:rPr>
        <w:t>.</w:t>
      </w:r>
      <w:r w:rsidR="00EB3834" w:rsidRPr="00453672">
        <w:rPr>
          <w:rFonts w:ascii="Tw Cen MT" w:hAnsi="Tw Cen MT"/>
          <w:sz w:val="22"/>
          <w:szCs w:val="22"/>
        </w:rPr>
        <w:t>R</w:t>
      </w:r>
      <w:r w:rsidRPr="00453672">
        <w:rPr>
          <w:rFonts w:ascii="Tw Cen MT" w:hAnsi="Tw Cen MT"/>
          <w:sz w:val="22"/>
          <w:szCs w:val="22"/>
        </w:rPr>
        <w:t>.</w:t>
      </w:r>
      <w:r w:rsidR="00EB3834" w:rsidRPr="00453672">
        <w:rPr>
          <w:rFonts w:ascii="Tw Cen MT" w:hAnsi="Tw Cen MT"/>
          <w:sz w:val="22"/>
          <w:szCs w:val="22"/>
        </w:rPr>
        <w:t>E</w:t>
      </w:r>
      <w:r w:rsidRPr="00453672">
        <w:rPr>
          <w:rFonts w:ascii="Tw Cen MT" w:hAnsi="Tw Cen MT"/>
          <w:sz w:val="22"/>
          <w:szCs w:val="22"/>
        </w:rPr>
        <w:t>. Four structure</w:t>
      </w:r>
      <w:r w:rsidR="00EB3834" w:rsidRPr="00453672">
        <w:rPr>
          <w:rFonts w:ascii="Tw Cen MT" w:hAnsi="Tw Cen MT"/>
          <w:sz w:val="22"/>
          <w:szCs w:val="22"/>
        </w:rPr>
        <w:t xml:space="preserve"> (Conduct, Operations, Recruitment, Education).</w:t>
      </w:r>
    </w:p>
    <w:p w14:paraId="1DE038D1" w14:textId="77777777" w:rsidR="00C153ED" w:rsidRPr="00453672" w:rsidRDefault="00C153ED" w:rsidP="00C153ED">
      <w:pPr>
        <w:rPr>
          <w:rFonts w:ascii="Tw Cen MT" w:hAnsi="Tw Cen MT"/>
          <w:sz w:val="22"/>
          <w:szCs w:val="22"/>
        </w:rPr>
      </w:pPr>
    </w:p>
    <w:p w14:paraId="4BE54B70" w14:textId="7CED4168" w:rsidR="00C153ED" w:rsidRDefault="00C153ED" w:rsidP="00C153ED">
      <w:pPr>
        <w:rPr>
          <w:rFonts w:ascii="Tw Cen MT" w:hAnsi="Tw Cen MT"/>
          <w:sz w:val="22"/>
          <w:szCs w:val="22"/>
        </w:rPr>
      </w:pPr>
      <w:r w:rsidRPr="00453672">
        <w:rPr>
          <w:rFonts w:ascii="Tw Cen MT" w:hAnsi="Tw Cen MT"/>
          <w:sz w:val="22"/>
          <w:szCs w:val="22"/>
        </w:rPr>
        <w:t xml:space="preserve">The </w:t>
      </w:r>
      <w:r w:rsidRPr="00B63E59">
        <w:rPr>
          <w:rFonts w:ascii="Tw Cen MT" w:hAnsi="Tw Cen MT"/>
          <w:sz w:val="22"/>
          <w:szCs w:val="22"/>
        </w:rPr>
        <w:t>submission portal</w:t>
      </w:r>
      <w:r w:rsidR="00B63E59">
        <w:rPr>
          <w:rFonts w:ascii="Tw Cen MT" w:hAnsi="Tw Cen MT"/>
          <w:sz w:val="22"/>
          <w:szCs w:val="22"/>
        </w:rPr>
        <w:t>s</w:t>
      </w:r>
      <w:r w:rsidRPr="00453672">
        <w:rPr>
          <w:rFonts w:ascii="Tw Cen MT" w:hAnsi="Tw Cen MT"/>
          <w:sz w:val="22"/>
          <w:szCs w:val="22"/>
        </w:rPr>
        <w:t xml:space="preserve"> </w:t>
      </w:r>
      <w:r w:rsidR="00B63E59">
        <w:rPr>
          <w:rFonts w:ascii="Tw Cen MT" w:hAnsi="Tw Cen MT"/>
          <w:sz w:val="22"/>
          <w:szCs w:val="22"/>
        </w:rPr>
        <w:t>are</w:t>
      </w:r>
      <w:r w:rsidRPr="00453672">
        <w:rPr>
          <w:rFonts w:ascii="Tw Cen MT" w:hAnsi="Tw Cen MT"/>
          <w:sz w:val="22"/>
          <w:szCs w:val="22"/>
        </w:rPr>
        <w:t xml:space="preserve"> open from </w:t>
      </w:r>
      <w:r w:rsidR="00453672" w:rsidRPr="00453672">
        <w:rPr>
          <w:rFonts w:ascii="Tw Cen MT" w:hAnsi="Tw Cen MT"/>
          <w:sz w:val="22"/>
          <w:szCs w:val="22"/>
        </w:rPr>
        <w:t>September 1</w:t>
      </w:r>
      <w:r w:rsidRPr="00453672">
        <w:rPr>
          <w:rFonts w:ascii="Tw Cen MT" w:hAnsi="Tw Cen MT"/>
          <w:sz w:val="22"/>
          <w:szCs w:val="22"/>
        </w:rPr>
        <w:t>, 2020 through May 9, 2021 followed by an appeals window to review submissions with staff.</w:t>
      </w:r>
      <w:r w:rsidR="009B1875" w:rsidRPr="00453672">
        <w:rPr>
          <w:rFonts w:ascii="Tw Cen MT" w:hAnsi="Tw Cen MT"/>
          <w:sz w:val="22"/>
          <w:szCs w:val="22"/>
        </w:rPr>
        <w:t xml:space="preserve"> The submission portal will tell you exactly what we are looking for the chapter to submit. </w:t>
      </w:r>
    </w:p>
    <w:p w14:paraId="34F33814" w14:textId="71BB367F" w:rsidR="00B63E59" w:rsidRDefault="00B63E59" w:rsidP="00C153ED">
      <w:pPr>
        <w:rPr>
          <w:rFonts w:ascii="Tw Cen MT" w:hAnsi="Tw Cen MT"/>
          <w:sz w:val="22"/>
          <w:szCs w:val="22"/>
        </w:rPr>
      </w:pPr>
    </w:p>
    <w:p w14:paraId="007D61EF" w14:textId="77777777" w:rsidR="00B63E59" w:rsidRDefault="00B63E59" w:rsidP="00C153ED">
      <w:pPr>
        <w:rPr>
          <w:rFonts w:ascii="Tw Cen MT" w:hAnsi="Tw Cen MT"/>
          <w:sz w:val="22"/>
          <w:szCs w:val="22"/>
        </w:rPr>
      </w:pPr>
      <w:hyperlink r:id="rId8" w:history="1">
        <w:r w:rsidRPr="00B63E59">
          <w:rPr>
            <w:rStyle w:val="Hyperlink"/>
            <w:rFonts w:ascii="Tw Cen MT" w:hAnsi="Tw Cen MT"/>
            <w:sz w:val="22"/>
            <w:szCs w:val="22"/>
          </w:rPr>
          <w:t>Conduct Submission Portal</w:t>
        </w:r>
      </w:hyperlink>
    </w:p>
    <w:p w14:paraId="017297BF" w14:textId="77777777" w:rsidR="00B63E59" w:rsidRDefault="00B63E59" w:rsidP="00C153ED">
      <w:pPr>
        <w:rPr>
          <w:rFonts w:ascii="Tw Cen MT" w:hAnsi="Tw Cen MT"/>
          <w:sz w:val="22"/>
          <w:szCs w:val="22"/>
        </w:rPr>
      </w:pPr>
    </w:p>
    <w:p w14:paraId="78CBD832" w14:textId="514A3F90" w:rsidR="00B63E59" w:rsidRDefault="00B63E59" w:rsidP="00C153ED">
      <w:pPr>
        <w:rPr>
          <w:rFonts w:ascii="Tw Cen MT" w:hAnsi="Tw Cen MT"/>
          <w:sz w:val="22"/>
          <w:szCs w:val="22"/>
        </w:rPr>
      </w:pPr>
      <w:hyperlink r:id="rId9" w:history="1">
        <w:r w:rsidRPr="00B63E59">
          <w:rPr>
            <w:rStyle w:val="Hyperlink"/>
            <w:rFonts w:ascii="Tw Cen MT" w:hAnsi="Tw Cen MT"/>
            <w:sz w:val="22"/>
            <w:szCs w:val="22"/>
          </w:rPr>
          <w:t>Operations Submission Portal</w:t>
        </w:r>
      </w:hyperlink>
    </w:p>
    <w:p w14:paraId="7BBC7AC5" w14:textId="77777777" w:rsidR="00B63E59" w:rsidRDefault="00B63E59" w:rsidP="00C153ED">
      <w:pPr>
        <w:rPr>
          <w:rFonts w:ascii="Tw Cen MT" w:hAnsi="Tw Cen MT"/>
          <w:sz w:val="22"/>
          <w:szCs w:val="22"/>
        </w:rPr>
      </w:pPr>
    </w:p>
    <w:p w14:paraId="6F441CB8" w14:textId="68ACF1AD" w:rsidR="00B63E59" w:rsidRDefault="00B63E59" w:rsidP="00C153ED">
      <w:pPr>
        <w:rPr>
          <w:rFonts w:ascii="Tw Cen MT" w:hAnsi="Tw Cen MT"/>
          <w:sz w:val="22"/>
          <w:szCs w:val="22"/>
        </w:rPr>
      </w:pPr>
      <w:hyperlink r:id="rId10" w:history="1">
        <w:r w:rsidRPr="00B63E59">
          <w:rPr>
            <w:rStyle w:val="Hyperlink"/>
            <w:rFonts w:ascii="Tw Cen MT" w:hAnsi="Tw Cen MT"/>
            <w:sz w:val="22"/>
            <w:szCs w:val="22"/>
          </w:rPr>
          <w:t>Recruitment Submission Portal</w:t>
        </w:r>
      </w:hyperlink>
    </w:p>
    <w:p w14:paraId="07D82048" w14:textId="77777777" w:rsidR="00B63E59" w:rsidRDefault="00B63E59" w:rsidP="00C153ED">
      <w:pPr>
        <w:rPr>
          <w:rFonts w:ascii="Tw Cen MT" w:hAnsi="Tw Cen MT"/>
          <w:sz w:val="22"/>
          <w:szCs w:val="22"/>
        </w:rPr>
      </w:pPr>
    </w:p>
    <w:p w14:paraId="3626A12B" w14:textId="2CE94B79" w:rsidR="00B63E59" w:rsidRPr="00453672" w:rsidRDefault="00B63E59" w:rsidP="00C153ED">
      <w:pPr>
        <w:rPr>
          <w:rFonts w:ascii="Tw Cen MT" w:hAnsi="Tw Cen MT"/>
          <w:sz w:val="22"/>
          <w:szCs w:val="22"/>
        </w:rPr>
      </w:pPr>
      <w:hyperlink r:id="rId11" w:history="1">
        <w:r w:rsidRPr="00B63E59">
          <w:rPr>
            <w:rStyle w:val="Hyperlink"/>
            <w:rFonts w:ascii="Tw Cen MT" w:hAnsi="Tw Cen MT"/>
            <w:sz w:val="22"/>
            <w:szCs w:val="22"/>
          </w:rPr>
          <w:t>Education Submission Portal</w:t>
        </w:r>
      </w:hyperlink>
      <w:r>
        <w:rPr>
          <w:rFonts w:ascii="Tw Cen MT" w:hAnsi="Tw Cen MT"/>
          <w:sz w:val="22"/>
          <w:szCs w:val="22"/>
        </w:rPr>
        <w:t xml:space="preserve"> </w:t>
      </w:r>
    </w:p>
    <w:p w14:paraId="368BF5D5" w14:textId="763525C5" w:rsidR="00C153ED" w:rsidRPr="00453672" w:rsidRDefault="00C153ED" w:rsidP="00C153ED">
      <w:pPr>
        <w:rPr>
          <w:rFonts w:ascii="Tw Cen MT" w:hAnsi="Tw Cen MT"/>
          <w:sz w:val="22"/>
          <w:szCs w:val="22"/>
        </w:rPr>
      </w:pPr>
    </w:p>
    <w:p w14:paraId="3E03A7C3" w14:textId="601F3F96" w:rsidR="00C153ED" w:rsidRPr="00453672" w:rsidRDefault="00C153ED" w:rsidP="00C153ED">
      <w:pPr>
        <w:rPr>
          <w:rFonts w:ascii="Tw Cen MT" w:hAnsi="Tw Cen MT"/>
          <w:b/>
          <w:bCs/>
          <w:sz w:val="22"/>
          <w:szCs w:val="22"/>
          <w:u w:val="single"/>
        </w:rPr>
      </w:pPr>
      <w:r w:rsidRPr="00453672">
        <w:rPr>
          <w:rFonts w:ascii="Tw Cen MT" w:hAnsi="Tw Cen MT"/>
          <w:b/>
          <w:bCs/>
          <w:sz w:val="22"/>
          <w:szCs w:val="22"/>
          <w:u w:val="single"/>
        </w:rPr>
        <w:t xml:space="preserve">Chapter Rankings: </w:t>
      </w:r>
    </w:p>
    <w:p w14:paraId="29D759A6" w14:textId="77777777" w:rsidR="00EB3834" w:rsidRPr="00453672" w:rsidRDefault="00EB3834" w:rsidP="00C153ED">
      <w:pPr>
        <w:rPr>
          <w:rFonts w:ascii="Tw Cen MT" w:hAnsi="Tw Cen MT"/>
          <w:b/>
          <w:bCs/>
          <w:sz w:val="22"/>
          <w:szCs w:val="22"/>
          <w:u w:val="single"/>
        </w:rPr>
      </w:pPr>
    </w:p>
    <w:p w14:paraId="7C55D118" w14:textId="66A499AD" w:rsidR="00C153ED" w:rsidRPr="00453672" w:rsidRDefault="00C153ED" w:rsidP="00C153ED">
      <w:pPr>
        <w:rPr>
          <w:rFonts w:ascii="Tw Cen MT" w:hAnsi="Tw Cen MT"/>
          <w:sz w:val="22"/>
          <w:szCs w:val="22"/>
        </w:rPr>
      </w:pPr>
      <w:r w:rsidRPr="00453672">
        <w:rPr>
          <w:rFonts w:ascii="Tw Cen MT" w:hAnsi="Tw Cen MT"/>
          <w:b/>
          <w:bCs/>
          <w:sz w:val="22"/>
          <w:szCs w:val="22"/>
        </w:rPr>
        <w:t>Accreditation</w:t>
      </w:r>
      <w:r w:rsidRPr="00453672">
        <w:rPr>
          <w:rFonts w:ascii="Tw Cen MT" w:hAnsi="Tw Cen MT"/>
          <w:sz w:val="22"/>
          <w:szCs w:val="22"/>
        </w:rPr>
        <w:t xml:space="preserve"> – 2</w:t>
      </w:r>
      <w:r w:rsidR="0045059C" w:rsidRPr="00453672">
        <w:rPr>
          <w:rFonts w:ascii="Tw Cen MT" w:hAnsi="Tw Cen MT"/>
          <w:sz w:val="22"/>
          <w:szCs w:val="22"/>
        </w:rPr>
        <w:t>3</w:t>
      </w:r>
      <w:r w:rsidRPr="00453672">
        <w:rPr>
          <w:rFonts w:ascii="Tw Cen MT" w:hAnsi="Tw Cen MT"/>
          <w:sz w:val="22"/>
          <w:szCs w:val="22"/>
        </w:rPr>
        <w:t xml:space="preserve"> or more out of </w:t>
      </w:r>
      <w:r w:rsidR="0045059C" w:rsidRPr="00453672">
        <w:rPr>
          <w:rFonts w:ascii="Tw Cen MT" w:hAnsi="Tw Cen MT"/>
          <w:sz w:val="22"/>
          <w:szCs w:val="22"/>
        </w:rPr>
        <w:t>30</w:t>
      </w:r>
      <w:r w:rsidRPr="00453672">
        <w:rPr>
          <w:rFonts w:ascii="Tw Cen MT" w:hAnsi="Tw Cen MT"/>
          <w:sz w:val="22"/>
          <w:szCs w:val="22"/>
        </w:rPr>
        <w:t xml:space="preserve"> Accreditation Points</w:t>
      </w:r>
      <w:r w:rsidR="0045059C" w:rsidRPr="00453672">
        <w:rPr>
          <w:rFonts w:ascii="Tw Cen MT" w:hAnsi="Tw Cen MT"/>
          <w:sz w:val="22"/>
          <w:szCs w:val="22"/>
        </w:rPr>
        <w:t xml:space="preserve"> </w:t>
      </w:r>
    </w:p>
    <w:p w14:paraId="126C633E" w14:textId="330B8980" w:rsidR="00C153ED" w:rsidRPr="00453672" w:rsidRDefault="00C153ED" w:rsidP="00C153ED">
      <w:pPr>
        <w:rPr>
          <w:rFonts w:ascii="Tw Cen MT" w:hAnsi="Tw Cen MT"/>
          <w:sz w:val="22"/>
          <w:szCs w:val="22"/>
        </w:rPr>
      </w:pPr>
      <w:r w:rsidRPr="00453672">
        <w:rPr>
          <w:rFonts w:ascii="Tw Cen MT" w:hAnsi="Tw Cen MT"/>
          <w:b/>
          <w:bCs/>
          <w:sz w:val="22"/>
          <w:szCs w:val="22"/>
        </w:rPr>
        <w:t>1 star</w:t>
      </w:r>
      <w:r w:rsidRPr="00453672">
        <w:rPr>
          <w:rFonts w:ascii="Tw Cen MT" w:hAnsi="Tw Cen MT"/>
          <w:sz w:val="22"/>
          <w:szCs w:val="22"/>
        </w:rPr>
        <w:t xml:space="preserve"> – 25% of the star points in Conduct, Operations, Recruitment, and Education </w:t>
      </w:r>
    </w:p>
    <w:p w14:paraId="6328022F" w14:textId="77777777" w:rsidR="00C153ED" w:rsidRPr="00453672" w:rsidRDefault="00C153ED" w:rsidP="00C153ED">
      <w:pPr>
        <w:rPr>
          <w:rFonts w:ascii="Tw Cen MT" w:hAnsi="Tw Cen MT"/>
          <w:sz w:val="22"/>
          <w:szCs w:val="22"/>
        </w:rPr>
      </w:pPr>
      <w:r w:rsidRPr="00453672">
        <w:rPr>
          <w:rFonts w:ascii="Tw Cen MT" w:hAnsi="Tw Cen MT"/>
          <w:b/>
          <w:bCs/>
          <w:sz w:val="22"/>
          <w:szCs w:val="22"/>
        </w:rPr>
        <w:t>2 star</w:t>
      </w:r>
      <w:r w:rsidRPr="00453672">
        <w:rPr>
          <w:rFonts w:ascii="Tw Cen MT" w:hAnsi="Tw Cen MT"/>
          <w:sz w:val="22"/>
          <w:szCs w:val="22"/>
        </w:rPr>
        <w:t xml:space="preserve"> – 50% of the star points in Conduct, Operations, Recruitment, and Education </w:t>
      </w:r>
    </w:p>
    <w:p w14:paraId="10E8BBEA" w14:textId="77777777" w:rsidR="00C153ED" w:rsidRPr="00453672" w:rsidRDefault="00C153ED" w:rsidP="00C153ED">
      <w:pPr>
        <w:rPr>
          <w:rFonts w:ascii="Tw Cen MT" w:hAnsi="Tw Cen MT"/>
          <w:sz w:val="22"/>
          <w:szCs w:val="22"/>
        </w:rPr>
      </w:pPr>
      <w:r w:rsidRPr="00453672">
        <w:rPr>
          <w:rFonts w:ascii="Tw Cen MT" w:hAnsi="Tw Cen MT"/>
          <w:b/>
          <w:bCs/>
          <w:sz w:val="22"/>
          <w:szCs w:val="22"/>
        </w:rPr>
        <w:t>3 star</w:t>
      </w:r>
      <w:r w:rsidRPr="00453672">
        <w:rPr>
          <w:rFonts w:ascii="Tw Cen MT" w:hAnsi="Tw Cen MT"/>
          <w:sz w:val="22"/>
          <w:szCs w:val="22"/>
        </w:rPr>
        <w:t xml:space="preserve"> – 75% of the star points in Conduct, Operations, Recruitment, and Education </w:t>
      </w:r>
    </w:p>
    <w:p w14:paraId="3A8C51B2" w14:textId="77777777" w:rsidR="00C153ED" w:rsidRPr="00453672" w:rsidRDefault="00C153ED" w:rsidP="00C153ED">
      <w:pPr>
        <w:rPr>
          <w:rFonts w:ascii="Tw Cen MT" w:hAnsi="Tw Cen MT"/>
          <w:b/>
          <w:bCs/>
          <w:i/>
          <w:iCs/>
          <w:sz w:val="22"/>
          <w:szCs w:val="22"/>
        </w:rPr>
      </w:pPr>
    </w:p>
    <w:p w14:paraId="6B9928DF" w14:textId="7964F8C6" w:rsidR="00C153ED" w:rsidRPr="00453672" w:rsidRDefault="00C153ED" w:rsidP="00C153ED">
      <w:pPr>
        <w:rPr>
          <w:rFonts w:ascii="Tw Cen MT" w:hAnsi="Tw Cen MT"/>
          <w:b/>
          <w:bCs/>
          <w:i/>
          <w:iCs/>
          <w:sz w:val="22"/>
          <w:szCs w:val="22"/>
        </w:rPr>
      </w:pPr>
      <w:r w:rsidRPr="00453672">
        <w:rPr>
          <w:rFonts w:ascii="Tw Cen MT" w:hAnsi="Tw Cen MT"/>
          <w:b/>
          <w:bCs/>
          <w:i/>
          <w:iCs/>
          <w:sz w:val="22"/>
          <w:szCs w:val="22"/>
        </w:rPr>
        <w:t xml:space="preserve">You cannot achieve a 1-Star, 2-Star, or 3-Star Chapter Ranking </w:t>
      </w:r>
      <w:r w:rsidR="00EB3834" w:rsidRPr="00453672">
        <w:rPr>
          <w:rFonts w:ascii="Tw Cen MT" w:hAnsi="Tw Cen MT"/>
          <w:b/>
          <w:bCs/>
          <w:i/>
          <w:iCs/>
          <w:sz w:val="22"/>
          <w:szCs w:val="22"/>
        </w:rPr>
        <w:t xml:space="preserve">or win awards </w:t>
      </w:r>
      <w:r w:rsidRPr="00453672">
        <w:rPr>
          <w:rFonts w:ascii="Tw Cen MT" w:hAnsi="Tw Cen MT"/>
          <w:b/>
          <w:bCs/>
          <w:i/>
          <w:iCs/>
          <w:sz w:val="22"/>
          <w:szCs w:val="22"/>
        </w:rPr>
        <w:t xml:space="preserve">without being </w:t>
      </w:r>
      <w:r w:rsidR="00453672">
        <w:rPr>
          <w:rFonts w:ascii="Tw Cen MT" w:hAnsi="Tw Cen MT"/>
          <w:b/>
          <w:bCs/>
          <w:i/>
          <w:iCs/>
          <w:sz w:val="22"/>
          <w:szCs w:val="22"/>
        </w:rPr>
        <w:t>a</w:t>
      </w:r>
      <w:r w:rsidRPr="00453672">
        <w:rPr>
          <w:rFonts w:ascii="Tw Cen MT" w:hAnsi="Tw Cen MT"/>
          <w:b/>
          <w:bCs/>
          <w:i/>
          <w:iCs/>
          <w:sz w:val="22"/>
          <w:szCs w:val="22"/>
        </w:rPr>
        <w:t xml:space="preserve">ccredited. </w:t>
      </w:r>
    </w:p>
    <w:p w14:paraId="7F870170" w14:textId="794F29B5" w:rsidR="0045059C" w:rsidRPr="00453672" w:rsidRDefault="0045059C" w:rsidP="00C153ED">
      <w:pPr>
        <w:rPr>
          <w:rFonts w:ascii="Tw Cen MT" w:hAnsi="Tw Cen MT"/>
          <w:b/>
          <w:bCs/>
          <w:i/>
          <w:iCs/>
          <w:sz w:val="22"/>
          <w:szCs w:val="22"/>
        </w:rPr>
      </w:pPr>
    </w:p>
    <w:p w14:paraId="6D00070D" w14:textId="24E72EEF" w:rsidR="0045059C" w:rsidRPr="00453672" w:rsidRDefault="0045059C" w:rsidP="00C153ED">
      <w:pPr>
        <w:rPr>
          <w:rFonts w:ascii="Tw Cen MT" w:hAnsi="Tw Cen MT"/>
          <w:b/>
          <w:bCs/>
          <w:i/>
          <w:iCs/>
          <w:color w:val="FF0000"/>
          <w:sz w:val="22"/>
          <w:szCs w:val="22"/>
        </w:rPr>
      </w:pPr>
      <w:r w:rsidRPr="00453672">
        <w:rPr>
          <w:rFonts w:ascii="Tw Cen MT" w:hAnsi="Tw Cen MT"/>
          <w:b/>
          <w:bCs/>
          <w:i/>
          <w:iCs/>
          <w:color w:val="FF0000"/>
          <w:sz w:val="22"/>
          <w:szCs w:val="22"/>
        </w:rPr>
        <w:t>Standards in red font are not being required or recorded</w:t>
      </w:r>
      <w:r w:rsidR="00453672" w:rsidRPr="00453672">
        <w:rPr>
          <w:rFonts w:ascii="Tw Cen MT" w:hAnsi="Tw Cen MT"/>
          <w:b/>
          <w:bCs/>
          <w:i/>
          <w:iCs/>
          <w:color w:val="FF0000"/>
          <w:sz w:val="22"/>
          <w:szCs w:val="22"/>
        </w:rPr>
        <w:t xml:space="preserve"> this year due to COVID-19</w:t>
      </w:r>
      <w:r w:rsidRPr="00453672">
        <w:rPr>
          <w:rFonts w:ascii="Tw Cen MT" w:hAnsi="Tw Cen MT"/>
          <w:b/>
          <w:bCs/>
          <w:i/>
          <w:iCs/>
          <w:color w:val="FF0000"/>
          <w:sz w:val="22"/>
          <w:szCs w:val="22"/>
        </w:rPr>
        <w:t>. Those points will be automatically awarded to</w:t>
      </w:r>
      <w:r w:rsidR="00453672" w:rsidRPr="00453672">
        <w:rPr>
          <w:rFonts w:ascii="Tw Cen MT" w:hAnsi="Tw Cen MT"/>
          <w:b/>
          <w:bCs/>
          <w:i/>
          <w:iCs/>
          <w:color w:val="FF0000"/>
          <w:sz w:val="22"/>
          <w:szCs w:val="22"/>
        </w:rPr>
        <w:t xml:space="preserve"> each</w:t>
      </w:r>
      <w:r w:rsidRPr="00453672">
        <w:rPr>
          <w:rFonts w:ascii="Tw Cen MT" w:hAnsi="Tw Cen MT"/>
          <w:b/>
          <w:bCs/>
          <w:i/>
          <w:iCs/>
          <w:color w:val="FF0000"/>
          <w:sz w:val="22"/>
          <w:szCs w:val="22"/>
        </w:rPr>
        <w:t xml:space="preserve"> chapter. </w:t>
      </w:r>
    </w:p>
    <w:p w14:paraId="13871E8A" w14:textId="30A0684F" w:rsidR="00C153ED" w:rsidRPr="00453672" w:rsidRDefault="00C153ED" w:rsidP="00C153ED">
      <w:pPr>
        <w:pBdr>
          <w:bottom w:val="single" w:sz="12" w:space="1" w:color="auto"/>
        </w:pBdr>
        <w:rPr>
          <w:b/>
          <w:sz w:val="22"/>
          <w:szCs w:val="22"/>
        </w:rPr>
      </w:pPr>
    </w:p>
    <w:p w14:paraId="1686C8E7" w14:textId="77777777" w:rsidR="00C153ED" w:rsidRPr="00453672" w:rsidRDefault="00C153ED" w:rsidP="00C153ED">
      <w:pPr>
        <w:rPr>
          <w:b/>
          <w:sz w:val="22"/>
          <w:szCs w:val="22"/>
        </w:rPr>
      </w:pPr>
    </w:p>
    <w:p w14:paraId="7DA7CAA0" w14:textId="77F29739" w:rsidR="00C153ED" w:rsidRPr="00453672" w:rsidRDefault="00C153ED" w:rsidP="00C153ED">
      <w:pPr>
        <w:rPr>
          <w:rFonts w:ascii="Tw Cen MT" w:hAnsi="Tw Cen MT"/>
          <w:b/>
          <w:u w:val="single"/>
        </w:rPr>
      </w:pPr>
      <w:r w:rsidRPr="00453672">
        <w:rPr>
          <w:rFonts w:ascii="Tw Cen MT" w:hAnsi="Tw Cen MT"/>
          <w:b/>
          <w:sz w:val="22"/>
          <w:szCs w:val="22"/>
          <w:u w:val="single"/>
        </w:rPr>
        <w:t>If Not Accredited</w:t>
      </w:r>
      <w:r w:rsidRPr="00453672">
        <w:rPr>
          <w:rFonts w:ascii="Tw Cen MT" w:hAnsi="Tw Cen MT"/>
          <w:b/>
          <w:u w:val="single"/>
        </w:rPr>
        <w:t>:</w:t>
      </w:r>
    </w:p>
    <w:p w14:paraId="310E5083" w14:textId="77777777" w:rsidR="00C153ED" w:rsidRPr="00725282" w:rsidRDefault="00C153ED" w:rsidP="00C153ED">
      <w:pPr>
        <w:rPr>
          <w:rFonts w:ascii="Tw Cen MT" w:hAnsi="Tw Cen MT"/>
          <w:b/>
          <w:sz w:val="20"/>
          <w:szCs w:val="20"/>
        </w:rPr>
      </w:pPr>
    </w:p>
    <w:p w14:paraId="5BFEB4DE" w14:textId="29154BEB" w:rsidR="00C153ED" w:rsidRPr="00453672" w:rsidRDefault="00C153ED" w:rsidP="00C153ED">
      <w:pPr>
        <w:rPr>
          <w:rFonts w:ascii="Tw Cen MT" w:hAnsi="Tw Cen MT"/>
          <w:b/>
          <w:sz w:val="22"/>
          <w:szCs w:val="22"/>
        </w:rPr>
      </w:pPr>
      <w:r w:rsidRPr="00453672">
        <w:rPr>
          <w:rFonts w:ascii="Tw Cen MT" w:hAnsi="Tw Cen MT"/>
          <w:b/>
          <w:sz w:val="22"/>
          <w:szCs w:val="22"/>
        </w:rPr>
        <w:t xml:space="preserve">Year One Non-Accredited: </w:t>
      </w:r>
    </w:p>
    <w:p w14:paraId="556D8110" w14:textId="5EA9DC4F" w:rsidR="00C153ED" w:rsidRPr="00453672" w:rsidRDefault="00C153ED" w:rsidP="00C153ED">
      <w:pPr>
        <w:pStyle w:val="ListParagraph"/>
        <w:numPr>
          <w:ilvl w:val="0"/>
          <w:numId w:val="63"/>
        </w:numPr>
        <w:spacing w:after="0" w:line="240" w:lineRule="auto"/>
        <w:rPr>
          <w:rFonts w:ascii="Tw Cen MT" w:hAnsi="Tw Cen MT"/>
        </w:rPr>
      </w:pPr>
      <w:r w:rsidRPr="00453672">
        <w:rPr>
          <w:rFonts w:ascii="Tw Cen MT" w:hAnsi="Tw Cen MT"/>
        </w:rPr>
        <w:t xml:space="preserve">The chapter will work with staff to create a development plan to meet the minimum accreditation level. </w:t>
      </w:r>
    </w:p>
    <w:p w14:paraId="64FD298A" w14:textId="3575A096" w:rsidR="00C153ED" w:rsidRPr="00453672" w:rsidRDefault="00C153ED" w:rsidP="00C153ED">
      <w:pPr>
        <w:pStyle w:val="ListParagraph"/>
        <w:numPr>
          <w:ilvl w:val="0"/>
          <w:numId w:val="63"/>
        </w:numPr>
        <w:spacing w:after="0" w:line="240" w:lineRule="auto"/>
        <w:rPr>
          <w:rFonts w:ascii="Tw Cen MT" w:hAnsi="Tw Cen MT"/>
        </w:rPr>
      </w:pPr>
      <w:r w:rsidRPr="00453672">
        <w:rPr>
          <w:rFonts w:ascii="Tw Cen MT" w:hAnsi="Tw Cen MT"/>
        </w:rPr>
        <w:t xml:space="preserve">The chapter will receive a priority visit from staff early in the academic year to review implementation of the plan. </w:t>
      </w:r>
    </w:p>
    <w:p w14:paraId="399F7C31" w14:textId="77777777" w:rsidR="00C153ED" w:rsidRPr="00453672" w:rsidRDefault="00C153ED" w:rsidP="00C153ED">
      <w:pPr>
        <w:rPr>
          <w:rFonts w:ascii="Tw Cen MT" w:hAnsi="Tw Cen MT"/>
          <w:sz w:val="22"/>
          <w:szCs w:val="22"/>
        </w:rPr>
      </w:pPr>
    </w:p>
    <w:p w14:paraId="366C25BD" w14:textId="77777777" w:rsidR="00C153ED" w:rsidRPr="00453672" w:rsidRDefault="00C153ED" w:rsidP="00C153ED">
      <w:pPr>
        <w:rPr>
          <w:rFonts w:ascii="Tw Cen MT" w:hAnsi="Tw Cen MT"/>
          <w:b/>
          <w:sz w:val="22"/>
          <w:szCs w:val="22"/>
        </w:rPr>
      </w:pPr>
      <w:r w:rsidRPr="00453672">
        <w:rPr>
          <w:rFonts w:ascii="Tw Cen MT" w:hAnsi="Tw Cen MT"/>
          <w:b/>
          <w:sz w:val="22"/>
          <w:szCs w:val="22"/>
        </w:rPr>
        <w:t xml:space="preserve">Year Two Non-Accredited: </w:t>
      </w:r>
    </w:p>
    <w:p w14:paraId="6DF09781" w14:textId="46DFB38D" w:rsidR="00C153ED" w:rsidRPr="00453672" w:rsidRDefault="00C153ED" w:rsidP="00C153ED">
      <w:pPr>
        <w:pStyle w:val="ListParagraph"/>
        <w:numPr>
          <w:ilvl w:val="0"/>
          <w:numId w:val="64"/>
        </w:numPr>
        <w:spacing w:after="0" w:line="240" w:lineRule="auto"/>
        <w:rPr>
          <w:rFonts w:ascii="Tw Cen MT" w:hAnsi="Tw Cen MT"/>
        </w:rPr>
      </w:pPr>
      <w:r w:rsidRPr="00453672">
        <w:rPr>
          <w:rFonts w:ascii="Tw Cen MT" w:hAnsi="Tw Cen MT"/>
        </w:rPr>
        <w:t>The development plan will be reviewed and revised as appropriate</w:t>
      </w:r>
      <w:r w:rsidR="00EB3834" w:rsidRPr="00453672">
        <w:rPr>
          <w:rFonts w:ascii="Tw Cen MT" w:hAnsi="Tw Cen MT"/>
        </w:rPr>
        <w:t>.</w:t>
      </w:r>
    </w:p>
    <w:p w14:paraId="41F11385" w14:textId="699269C5" w:rsidR="00C153ED" w:rsidRPr="00453672" w:rsidRDefault="00C153ED" w:rsidP="00C153ED">
      <w:pPr>
        <w:pStyle w:val="ListParagraph"/>
        <w:numPr>
          <w:ilvl w:val="0"/>
          <w:numId w:val="64"/>
        </w:numPr>
        <w:spacing w:after="0" w:line="240" w:lineRule="auto"/>
        <w:rPr>
          <w:rFonts w:ascii="Tw Cen MT" w:hAnsi="Tw Cen MT"/>
        </w:rPr>
      </w:pPr>
      <w:r w:rsidRPr="00453672">
        <w:rPr>
          <w:rFonts w:ascii="Tw Cen MT" w:hAnsi="Tw Cen MT"/>
        </w:rPr>
        <w:t>The chapter will receive a priority visit from a senior staff member at the start of the academic year and its leadership and advisors will receive specific training surrounding chapter expectations.</w:t>
      </w:r>
    </w:p>
    <w:p w14:paraId="58869F45" w14:textId="77777777" w:rsidR="00C153ED" w:rsidRPr="00453672" w:rsidRDefault="00C153ED" w:rsidP="00C153ED">
      <w:pPr>
        <w:rPr>
          <w:rFonts w:ascii="Tw Cen MT" w:hAnsi="Tw Cen MT"/>
          <w:sz w:val="22"/>
          <w:szCs w:val="22"/>
        </w:rPr>
      </w:pPr>
    </w:p>
    <w:p w14:paraId="0622ADC0" w14:textId="77777777" w:rsidR="00F11B38" w:rsidRDefault="00F11B38" w:rsidP="00C153ED">
      <w:pPr>
        <w:rPr>
          <w:rFonts w:ascii="Tw Cen MT" w:hAnsi="Tw Cen MT"/>
          <w:b/>
          <w:sz w:val="22"/>
          <w:szCs w:val="22"/>
        </w:rPr>
      </w:pPr>
    </w:p>
    <w:p w14:paraId="1EC76FFA" w14:textId="77777777" w:rsidR="00F11B38" w:rsidRDefault="00F11B38" w:rsidP="00C153ED">
      <w:pPr>
        <w:rPr>
          <w:rFonts w:ascii="Tw Cen MT" w:hAnsi="Tw Cen MT"/>
          <w:b/>
          <w:sz w:val="22"/>
          <w:szCs w:val="22"/>
        </w:rPr>
      </w:pPr>
    </w:p>
    <w:p w14:paraId="3F98FE9F" w14:textId="7B705059" w:rsidR="00C153ED" w:rsidRPr="00453672" w:rsidRDefault="00C153ED" w:rsidP="00C153ED">
      <w:pPr>
        <w:rPr>
          <w:rFonts w:ascii="Tw Cen MT" w:hAnsi="Tw Cen MT"/>
          <w:b/>
          <w:sz w:val="22"/>
          <w:szCs w:val="22"/>
        </w:rPr>
      </w:pPr>
      <w:r w:rsidRPr="00453672">
        <w:rPr>
          <w:rFonts w:ascii="Tw Cen MT" w:hAnsi="Tw Cen MT"/>
          <w:b/>
          <w:sz w:val="22"/>
          <w:szCs w:val="22"/>
        </w:rPr>
        <w:t xml:space="preserve">Year Three Non-Accredited: </w:t>
      </w:r>
    </w:p>
    <w:p w14:paraId="6B6CEA75" w14:textId="4384EF29" w:rsidR="00C153ED" w:rsidRPr="00453672" w:rsidRDefault="00C153ED" w:rsidP="00C153ED">
      <w:pPr>
        <w:pStyle w:val="ListParagraph"/>
        <w:numPr>
          <w:ilvl w:val="0"/>
          <w:numId w:val="65"/>
        </w:numPr>
        <w:spacing w:after="0" w:line="240" w:lineRule="auto"/>
        <w:rPr>
          <w:rFonts w:ascii="Tw Cen MT" w:hAnsi="Tw Cen MT"/>
        </w:rPr>
      </w:pPr>
      <w:r w:rsidRPr="00453672">
        <w:rPr>
          <w:rFonts w:ascii="Tw Cen MT" w:hAnsi="Tw Cen MT"/>
        </w:rPr>
        <w:t xml:space="preserve">The chapter will be audited by the Fraternity staff and may need to present a “show cause” to the Supreme Council. </w:t>
      </w:r>
    </w:p>
    <w:p w14:paraId="4C6B7C65" w14:textId="77777777" w:rsidR="00C153ED" w:rsidRPr="00453672" w:rsidRDefault="00C153ED" w:rsidP="00C153ED">
      <w:pPr>
        <w:pStyle w:val="ListParagraph"/>
        <w:numPr>
          <w:ilvl w:val="0"/>
          <w:numId w:val="65"/>
        </w:numPr>
        <w:spacing w:after="0" w:line="240" w:lineRule="auto"/>
        <w:rPr>
          <w:rFonts w:ascii="Tw Cen MT" w:hAnsi="Tw Cen MT"/>
        </w:rPr>
      </w:pPr>
      <w:r w:rsidRPr="00453672">
        <w:rPr>
          <w:rFonts w:ascii="Tw Cen MT" w:hAnsi="Tw Cen MT"/>
        </w:rPr>
        <w:t xml:space="preserve">The chapter will be placed on a probationary status and must meet the minimum standards for at least one year following the audit to regain good standing. </w:t>
      </w:r>
    </w:p>
    <w:p w14:paraId="72D46849" w14:textId="142713CB" w:rsidR="00EB3834" w:rsidRPr="00F11B38" w:rsidRDefault="00C153ED" w:rsidP="00EB3834">
      <w:pPr>
        <w:pStyle w:val="ListParagraph"/>
        <w:numPr>
          <w:ilvl w:val="0"/>
          <w:numId w:val="65"/>
        </w:numPr>
        <w:spacing w:after="0" w:line="240" w:lineRule="auto"/>
        <w:rPr>
          <w:rFonts w:ascii="Tw Cen MT" w:hAnsi="Tw Cen MT"/>
        </w:rPr>
      </w:pPr>
      <w:r w:rsidRPr="00453672">
        <w:rPr>
          <w:rFonts w:ascii="Tw Cen MT" w:hAnsi="Tw Cen MT"/>
        </w:rPr>
        <w:t>Visits to the chapter will remain at high priority level for up to two academic years</w:t>
      </w:r>
    </w:p>
    <w:p w14:paraId="31F4E40C" w14:textId="77777777" w:rsidR="00453672" w:rsidRPr="00725282" w:rsidRDefault="00453672" w:rsidP="00EB3834">
      <w:pPr>
        <w:rPr>
          <w:rFonts w:ascii="Tw Cen MT" w:hAnsi="Tw Cen MT"/>
          <w:sz w:val="20"/>
          <w:szCs w:val="20"/>
        </w:rPr>
      </w:pPr>
    </w:p>
    <w:p w14:paraId="0D50FF4D" w14:textId="5F8CD0B4" w:rsidR="00FF45A7" w:rsidRPr="00453672" w:rsidRDefault="00FF45A7" w:rsidP="00FF45A7">
      <w:pPr>
        <w:jc w:val="center"/>
        <w:rPr>
          <w:rFonts w:ascii="Tw Cen MT" w:hAnsi="Tw Cen MT"/>
          <w:b/>
          <w:bCs/>
          <w:u w:val="single"/>
        </w:rPr>
      </w:pPr>
      <w:r w:rsidRPr="00453672">
        <w:rPr>
          <w:rFonts w:ascii="Tw Cen MT" w:hAnsi="Tw Cen MT"/>
          <w:b/>
          <w:bCs/>
          <w:u w:val="single"/>
        </w:rPr>
        <w:t>Conduct</w:t>
      </w:r>
    </w:p>
    <w:p w14:paraId="382F645B" w14:textId="77777777" w:rsidR="00FF45A7" w:rsidRPr="00453672" w:rsidRDefault="00FF45A7" w:rsidP="00FF45A7">
      <w:pPr>
        <w:jc w:val="center"/>
        <w:rPr>
          <w:rFonts w:ascii="Tw Cen MT" w:hAnsi="Tw Cen MT"/>
          <w:b/>
          <w:bCs/>
          <w:u w:val="single"/>
        </w:rPr>
      </w:pPr>
    </w:p>
    <w:tbl>
      <w:tblPr>
        <w:tblStyle w:val="TableGrid"/>
        <w:tblW w:w="10350" w:type="dxa"/>
        <w:tblInd w:w="-455" w:type="dxa"/>
        <w:tblBorders>
          <w:bottom w:val="none" w:sz="0" w:space="0" w:color="auto"/>
        </w:tblBorders>
        <w:tblLook w:val="04A0" w:firstRow="1" w:lastRow="0" w:firstColumn="1" w:lastColumn="0" w:noHBand="0" w:noVBand="1"/>
      </w:tblPr>
      <w:tblGrid>
        <w:gridCol w:w="5130"/>
        <w:gridCol w:w="5220"/>
      </w:tblGrid>
      <w:tr w:rsidR="00FF45A7" w:rsidRPr="00725282" w14:paraId="16F940D2" w14:textId="77777777" w:rsidTr="00453672">
        <w:tc>
          <w:tcPr>
            <w:tcW w:w="5130" w:type="dxa"/>
          </w:tcPr>
          <w:p w14:paraId="775ED668" w14:textId="77777777" w:rsidR="00FF45A7" w:rsidRPr="00725282" w:rsidRDefault="00FF45A7" w:rsidP="00453672">
            <w:pPr>
              <w:jc w:val="center"/>
              <w:rPr>
                <w:rFonts w:ascii="Tw Cen MT" w:hAnsi="Tw Cen MT"/>
                <w:i/>
                <w:iCs/>
              </w:rPr>
            </w:pPr>
            <w:r w:rsidRPr="00725282">
              <w:rPr>
                <w:rFonts w:ascii="Tw Cen MT" w:hAnsi="Tw Cen MT"/>
                <w:i/>
                <w:iCs/>
              </w:rPr>
              <w:t>ACCREDITATION (3)</w:t>
            </w:r>
          </w:p>
        </w:tc>
        <w:tc>
          <w:tcPr>
            <w:tcW w:w="5220" w:type="dxa"/>
          </w:tcPr>
          <w:p w14:paraId="0C543EC8" w14:textId="77777777" w:rsidR="00FF45A7" w:rsidRPr="00725282" w:rsidRDefault="00FF45A7" w:rsidP="00453672">
            <w:pPr>
              <w:jc w:val="center"/>
              <w:rPr>
                <w:rFonts w:ascii="Tw Cen MT" w:hAnsi="Tw Cen MT"/>
                <w:i/>
                <w:iCs/>
              </w:rPr>
            </w:pPr>
            <w:r w:rsidRPr="00725282">
              <w:rPr>
                <w:rFonts w:ascii="Tw Cen MT" w:hAnsi="Tw Cen MT"/>
                <w:i/>
                <w:iCs/>
              </w:rPr>
              <w:t>WHAT YOU NEED TO SUBMIT</w:t>
            </w:r>
          </w:p>
        </w:tc>
      </w:tr>
      <w:tr w:rsidR="00FF45A7" w:rsidRPr="00725282" w14:paraId="68A92E14" w14:textId="77777777" w:rsidTr="00453672">
        <w:tc>
          <w:tcPr>
            <w:tcW w:w="5130" w:type="dxa"/>
          </w:tcPr>
          <w:p w14:paraId="73387AAC" w14:textId="77777777" w:rsidR="00FF45A7" w:rsidRPr="00725282" w:rsidRDefault="00FF45A7" w:rsidP="00453672">
            <w:pPr>
              <w:rPr>
                <w:rFonts w:ascii="Tw Cen MT" w:hAnsi="Tw Cen MT"/>
                <w:bCs/>
              </w:rPr>
            </w:pPr>
            <w:r w:rsidRPr="00725282">
              <w:rPr>
                <w:rFonts w:ascii="Tw Cen MT" w:hAnsi="Tw Cen MT"/>
                <w:bCs/>
              </w:rPr>
              <w:t xml:space="preserve">The chapter submits their Risk Reduction Protocol and Crisis Management Plan and documentation of a workshop reviewing these documents with at least 80% of the brothers. </w:t>
            </w:r>
          </w:p>
        </w:tc>
        <w:tc>
          <w:tcPr>
            <w:tcW w:w="5220" w:type="dxa"/>
          </w:tcPr>
          <w:p w14:paraId="58C71623" w14:textId="4310BDA4" w:rsidR="00FF45A7" w:rsidRPr="00725282" w:rsidRDefault="00FF45A7" w:rsidP="00453672">
            <w:pPr>
              <w:rPr>
                <w:rFonts w:ascii="Tw Cen MT" w:hAnsi="Tw Cen MT"/>
              </w:rPr>
            </w:pPr>
            <w:r w:rsidRPr="00725282">
              <w:rPr>
                <w:rFonts w:ascii="Tw Cen MT" w:hAnsi="Tw Cen MT"/>
              </w:rPr>
              <w:t xml:space="preserve">Risk Reduction Protocol, Crisis Management Plan, </w:t>
            </w:r>
            <w:r w:rsidR="00956882">
              <w:rPr>
                <w:rFonts w:ascii="Tw Cen MT" w:hAnsi="Tw Cen MT"/>
              </w:rPr>
              <w:t>w</w:t>
            </w:r>
            <w:r w:rsidRPr="00725282">
              <w:rPr>
                <w:rFonts w:ascii="Tw Cen MT" w:hAnsi="Tw Cen MT"/>
              </w:rPr>
              <w:t xml:space="preserve">orkshop materials, workshop date(s), and the list of brothers in attendance. </w:t>
            </w:r>
          </w:p>
        </w:tc>
      </w:tr>
      <w:tr w:rsidR="00FF45A7" w:rsidRPr="00725282" w14:paraId="247B047F" w14:textId="77777777" w:rsidTr="00453672">
        <w:tc>
          <w:tcPr>
            <w:tcW w:w="5130" w:type="dxa"/>
            <w:tcBorders>
              <w:bottom w:val="single" w:sz="4" w:space="0" w:color="auto"/>
            </w:tcBorders>
          </w:tcPr>
          <w:p w14:paraId="3D59AEA6" w14:textId="013756FC" w:rsidR="00FF45A7" w:rsidRPr="00725282" w:rsidRDefault="00FF45A7" w:rsidP="00453672">
            <w:pPr>
              <w:rPr>
                <w:rFonts w:ascii="Tw Cen MT" w:hAnsi="Tw Cen MT"/>
              </w:rPr>
            </w:pPr>
            <w:r w:rsidRPr="00725282">
              <w:rPr>
                <w:rFonts w:ascii="Tw Cen MT" w:hAnsi="Tw Cen MT"/>
                <w:bCs/>
              </w:rPr>
              <w:t>Each brother complete</w:t>
            </w:r>
            <w:r w:rsidR="00956882">
              <w:rPr>
                <w:rFonts w:ascii="Tw Cen MT" w:hAnsi="Tw Cen MT"/>
                <w:bCs/>
              </w:rPr>
              <w:t>s</w:t>
            </w:r>
            <w:r w:rsidRPr="00725282">
              <w:rPr>
                <w:rFonts w:ascii="Tw Cen MT" w:hAnsi="Tw Cen MT"/>
                <w:bCs/>
              </w:rPr>
              <w:t xml:space="preserve"> </w:t>
            </w:r>
            <w:proofErr w:type="spellStart"/>
            <w:r w:rsidRPr="00725282">
              <w:rPr>
                <w:rFonts w:ascii="Tw Cen MT" w:hAnsi="Tw Cen MT"/>
                <w:bCs/>
              </w:rPr>
              <w:t>myZBT</w:t>
            </w:r>
            <w:proofErr w:type="spellEnd"/>
            <w:r w:rsidRPr="00725282">
              <w:rPr>
                <w:rFonts w:ascii="Tw Cen MT" w:hAnsi="Tw Cen MT"/>
                <w:bCs/>
              </w:rPr>
              <w:t xml:space="preserve"> registration, which includes acknowledgement of compliance with the Fraternity’s risk management and insurance policies.</w:t>
            </w:r>
          </w:p>
        </w:tc>
        <w:tc>
          <w:tcPr>
            <w:tcW w:w="5220" w:type="dxa"/>
            <w:tcBorders>
              <w:bottom w:val="single" w:sz="4" w:space="0" w:color="auto"/>
            </w:tcBorders>
          </w:tcPr>
          <w:p w14:paraId="348DFA09" w14:textId="77777777" w:rsidR="00FF45A7" w:rsidRPr="00725282" w:rsidRDefault="00FF45A7" w:rsidP="00453672">
            <w:pPr>
              <w:jc w:val="center"/>
              <w:rPr>
                <w:rFonts w:ascii="Tw Cen MT" w:hAnsi="Tw Cen MT"/>
                <w:b/>
                <w:bCs/>
              </w:rPr>
            </w:pPr>
          </w:p>
          <w:p w14:paraId="45BDFC0B" w14:textId="77777777" w:rsidR="00FF45A7" w:rsidRPr="00725282" w:rsidRDefault="00FF45A7" w:rsidP="00453672">
            <w:pPr>
              <w:jc w:val="center"/>
              <w:rPr>
                <w:rFonts w:ascii="Tw Cen MT" w:hAnsi="Tw Cen MT"/>
                <w:b/>
                <w:bCs/>
              </w:rPr>
            </w:pPr>
            <w:r w:rsidRPr="00725282">
              <w:rPr>
                <w:rFonts w:ascii="Tw Cen MT" w:hAnsi="Tw Cen MT"/>
                <w:b/>
                <w:bCs/>
              </w:rPr>
              <w:t>HQ Tracked</w:t>
            </w:r>
          </w:p>
        </w:tc>
      </w:tr>
      <w:tr w:rsidR="00FF45A7" w:rsidRPr="00725282" w14:paraId="56B9A03F" w14:textId="77777777" w:rsidTr="00453672">
        <w:tc>
          <w:tcPr>
            <w:tcW w:w="5130" w:type="dxa"/>
            <w:tcBorders>
              <w:bottom w:val="single" w:sz="4" w:space="0" w:color="auto"/>
            </w:tcBorders>
          </w:tcPr>
          <w:p w14:paraId="1E682F17" w14:textId="77777777" w:rsidR="00FF45A7" w:rsidRPr="00725282" w:rsidRDefault="00FF45A7" w:rsidP="00453672">
            <w:pPr>
              <w:rPr>
                <w:rFonts w:ascii="Tw Cen MT" w:hAnsi="Tw Cen MT"/>
                <w:bCs/>
              </w:rPr>
            </w:pPr>
            <w:r w:rsidRPr="00725282">
              <w:rPr>
                <w:rFonts w:ascii="Tw Cen MT" w:hAnsi="Tw Cen MT"/>
              </w:rPr>
              <w:t>The chapter was not found responsible for any policy violations in the academic year, either from the fraternity or the institution.</w:t>
            </w:r>
          </w:p>
        </w:tc>
        <w:tc>
          <w:tcPr>
            <w:tcW w:w="5220" w:type="dxa"/>
            <w:tcBorders>
              <w:bottom w:val="single" w:sz="4" w:space="0" w:color="auto"/>
            </w:tcBorders>
          </w:tcPr>
          <w:p w14:paraId="1DE34C9D" w14:textId="77777777" w:rsidR="00FF45A7" w:rsidRPr="00725282" w:rsidRDefault="00FF45A7" w:rsidP="00453672">
            <w:pPr>
              <w:jc w:val="center"/>
              <w:rPr>
                <w:rFonts w:ascii="Tw Cen MT" w:hAnsi="Tw Cen MT"/>
                <w:b/>
                <w:bCs/>
              </w:rPr>
            </w:pPr>
          </w:p>
          <w:p w14:paraId="33FEF2E9" w14:textId="77777777" w:rsidR="00FF45A7" w:rsidRPr="00725282" w:rsidRDefault="00FF45A7" w:rsidP="00453672">
            <w:pPr>
              <w:jc w:val="center"/>
              <w:rPr>
                <w:rFonts w:ascii="Tw Cen MT" w:hAnsi="Tw Cen MT"/>
              </w:rPr>
            </w:pPr>
            <w:r w:rsidRPr="00725282">
              <w:rPr>
                <w:rFonts w:ascii="Tw Cen MT" w:hAnsi="Tw Cen MT"/>
                <w:b/>
                <w:bCs/>
              </w:rPr>
              <w:t>HQ Tracked</w:t>
            </w:r>
          </w:p>
        </w:tc>
      </w:tr>
    </w:tbl>
    <w:p w14:paraId="2D48ACAF" w14:textId="77777777" w:rsidR="00832F9B" w:rsidRPr="00453672" w:rsidRDefault="00832F9B" w:rsidP="00453672">
      <w:pPr>
        <w:rPr>
          <w:rFonts w:ascii="Tw Cen MT" w:hAnsi="Tw Cen MT"/>
          <w:b/>
          <w:bCs/>
          <w:u w:val="single"/>
        </w:rPr>
      </w:pPr>
    </w:p>
    <w:p w14:paraId="45B18102" w14:textId="12B0930D" w:rsidR="00FF45A7" w:rsidRPr="00453672" w:rsidRDefault="00FF45A7" w:rsidP="00453672">
      <w:pPr>
        <w:jc w:val="center"/>
        <w:rPr>
          <w:rFonts w:ascii="Tw Cen MT" w:hAnsi="Tw Cen MT"/>
          <w:b/>
          <w:bCs/>
          <w:u w:val="single"/>
        </w:rPr>
      </w:pPr>
      <w:r w:rsidRPr="00453672">
        <w:rPr>
          <w:rFonts w:ascii="Tw Cen MT" w:hAnsi="Tw Cen MT"/>
          <w:b/>
          <w:bCs/>
          <w:u w:val="single"/>
        </w:rPr>
        <w:t>Star Points – Conduct</w:t>
      </w:r>
    </w:p>
    <w:p w14:paraId="126EFEB7" w14:textId="77777777" w:rsidR="00FF45A7" w:rsidRPr="00453672" w:rsidRDefault="00FF45A7" w:rsidP="00FF45A7">
      <w:pPr>
        <w:jc w:val="center"/>
        <w:rPr>
          <w:rFonts w:ascii="Tw Cen MT" w:hAnsi="Tw Cen MT"/>
          <w:b/>
          <w:bCs/>
          <w:u w:val="single"/>
        </w:rPr>
      </w:pPr>
    </w:p>
    <w:tbl>
      <w:tblPr>
        <w:tblStyle w:val="TableGrid"/>
        <w:tblW w:w="10350" w:type="dxa"/>
        <w:tblInd w:w="-455" w:type="dxa"/>
        <w:tblLook w:val="04A0" w:firstRow="1" w:lastRow="0" w:firstColumn="1" w:lastColumn="0" w:noHBand="0" w:noVBand="1"/>
      </w:tblPr>
      <w:tblGrid>
        <w:gridCol w:w="5130"/>
        <w:gridCol w:w="5220"/>
      </w:tblGrid>
      <w:tr w:rsidR="00FF45A7" w:rsidRPr="00725282" w14:paraId="5BC7E594" w14:textId="77777777" w:rsidTr="00453672">
        <w:tc>
          <w:tcPr>
            <w:tcW w:w="5130" w:type="dxa"/>
          </w:tcPr>
          <w:p w14:paraId="45AEFD7F" w14:textId="6235ED80" w:rsidR="00FF45A7" w:rsidRPr="00725282" w:rsidRDefault="00FF45A7" w:rsidP="00453672">
            <w:pPr>
              <w:jc w:val="center"/>
              <w:rPr>
                <w:rFonts w:ascii="Tw Cen MT" w:hAnsi="Tw Cen MT"/>
                <w:b/>
                <w:i/>
                <w:iCs/>
              </w:rPr>
            </w:pPr>
            <w:r w:rsidRPr="00725282">
              <w:rPr>
                <w:rFonts w:ascii="Tw Cen MT" w:hAnsi="Tw Cen MT"/>
                <w:b/>
                <w:i/>
                <w:iCs/>
              </w:rPr>
              <w:t>STAR POINTS – CONDUCT (1</w:t>
            </w:r>
            <w:r w:rsidR="00F06FFF">
              <w:rPr>
                <w:rFonts w:ascii="Tw Cen MT" w:hAnsi="Tw Cen MT"/>
                <w:b/>
                <w:i/>
                <w:iCs/>
              </w:rPr>
              <w:t>1</w:t>
            </w:r>
            <w:r w:rsidRPr="00725282">
              <w:rPr>
                <w:rFonts w:ascii="Tw Cen MT" w:hAnsi="Tw Cen MT"/>
                <w:b/>
                <w:i/>
                <w:iCs/>
              </w:rPr>
              <w:t>)</w:t>
            </w:r>
          </w:p>
        </w:tc>
        <w:tc>
          <w:tcPr>
            <w:tcW w:w="5220" w:type="dxa"/>
          </w:tcPr>
          <w:p w14:paraId="653FCDD2" w14:textId="77777777" w:rsidR="00FF45A7" w:rsidRPr="00725282" w:rsidRDefault="00FF45A7" w:rsidP="00453672">
            <w:pPr>
              <w:jc w:val="center"/>
              <w:rPr>
                <w:rFonts w:ascii="Tw Cen MT" w:hAnsi="Tw Cen MT"/>
                <w:b/>
              </w:rPr>
            </w:pPr>
            <w:r w:rsidRPr="00725282">
              <w:rPr>
                <w:rFonts w:ascii="Tw Cen MT" w:hAnsi="Tw Cen MT"/>
                <w:b/>
                <w:i/>
                <w:iCs/>
              </w:rPr>
              <w:t>WHAT YOU NEED TO SUBMIT</w:t>
            </w:r>
          </w:p>
        </w:tc>
      </w:tr>
      <w:tr w:rsidR="00FF45A7" w:rsidRPr="00725282" w14:paraId="3C3392D2" w14:textId="77777777" w:rsidTr="00453672">
        <w:tc>
          <w:tcPr>
            <w:tcW w:w="5130" w:type="dxa"/>
          </w:tcPr>
          <w:p w14:paraId="1EBF3503" w14:textId="77777777" w:rsidR="00FF45A7" w:rsidRPr="00725282" w:rsidRDefault="00FF45A7" w:rsidP="00453672">
            <w:pPr>
              <w:rPr>
                <w:rFonts w:ascii="Tw Cen MT" w:hAnsi="Tw Cen MT"/>
              </w:rPr>
            </w:pPr>
            <w:r w:rsidRPr="00725282">
              <w:rPr>
                <w:rFonts w:ascii="Tw Cen MT" w:hAnsi="Tw Cen MT"/>
                <w:bCs/>
              </w:rPr>
              <w:t>The chapter submits documentation of its sober monitor training.</w:t>
            </w:r>
          </w:p>
        </w:tc>
        <w:tc>
          <w:tcPr>
            <w:tcW w:w="5220" w:type="dxa"/>
          </w:tcPr>
          <w:p w14:paraId="28616A31" w14:textId="77777777" w:rsidR="00FF45A7" w:rsidRPr="00725282" w:rsidRDefault="00FF45A7" w:rsidP="00453672">
            <w:pPr>
              <w:rPr>
                <w:rFonts w:ascii="Tw Cen MT" w:hAnsi="Tw Cen MT"/>
              </w:rPr>
            </w:pPr>
            <w:r w:rsidRPr="00725282">
              <w:rPr>
                <w:rFonts w:ascii="Tw Cen MT" w:hAnsi="Tw Cen MT"/>
              </w:rPr>
              <w:t xml:space="preserve">Sober monitor training materials, training date(s), and list of brothers in attendance. </w:t>
            </w:r>
          </w:p>
        </w:tc>
      </w:tr>
      <w:tr w:rsidR="00FF45A7" w:rsidRPr="00725282" w14:paraId="0322A4FF" w14:textId="77777777" w:rsidTr="00453672">
        <w:tc>
          <w:tcPr>
            <w:tcW w:w="5130" w:type="dxa"/>
          </w:tcPr>
          <w:p w14:paraId="219464E6" w14:textId="77777777" w:rsidR="00FF45A7" w:rsidRPr="00725282" w:rsidRDefault="00FF45A7" w:rsidP="00453672">
            <w:pPr>
              <w:rPr>
                <w:rFonts w:ascii="Tw Cen MT" w:hAnsi="Tw Cen MT"/>
                <w:bCs/>
              </w:rPr>
            </w:pPr>
            <w:r w:rsidRPr="00725282">
              <w:rPr>
                <w:rFonts w:ascii="Tw Cen MT" w:hAnsi="Tw Cen MT"/>
                <w:bCs/>
              </w:rPr>
              <w:t>The chapter hosts a workshop on the appropriate conduct of a brother at social events.</w:t>
            </w:r>
          </w:p>
        </w:tc>
        <w:tc>
          <w:tcPr>
            <w:tcW w:w="5220" w:type="dxa"/>
          </w:tcPr>
          <w:p w14:paraId="54EF8087" w14:textId="77777777" w:rsidR="00FF45A7" w:rsidRPr="00725282" w:rsidRDefault="00FF45A7" w:rsidP="00453672">
            <w:pPr>
              <w:rPr>
                <w:rFonts w:ascii="Tw Cen MT" w:hAnsi="Tw Cen MT"/>
              </w:rPr>
            </w:pPr>
            <w:r w:rsidRPr="00725282">
              <w:rPr>
                <w:rFonts w:ascii="Tw Cen MT" w:hAnsi="Tw Cen MT"/>
              </w:rPr>
              <w:t xml:space="preserve">Workshop training materials, training date(s), and list of brothers in attendance. </w:t>
            </w:r>
          </w:p>
        </w:tc>
      </w:tr>
      <w:tr w:rsidR="00FF45A7" w:rsidRPr="00725282" w14:paraId="7D88269C" w14:textId="77777777" w:rsidTr="00453672">
        <w:tc>
          <w:tcPr>
            <w:tcW w:w="5130" w:type="dxa"/>
          </w:tcPr>
          <w:p w14:paraId="632077F7" w14:textId="77777777" w:rsidR="00FF45A7" w:rsidRPr="00725282" w:rsidRDefault="00FF45A7" w:rsidP="00453672">
            <w:pPr>
              <w:rPr>
                <w:rFonts w:ascii="Tw Cen MT" w:hAnsi="Tw Cen MT"/>
                <w:bCs/>
              </w:rPr>
            </w:pPr>
            <w:r w:rsidRPr="00725282">
              <w:rPr>
                <w:rFonts w:ascii="Tw Cen MT" w:hAnsi="Tw Cen MT"/>
                <w:szCs w:val="28"/>
              </w:rPr>
              <w:t>The chapter educates the brothers on the Code of Zeta Beta Tau Fraternity.</w:t>
            </w:r>
          </w:p>
        </w:tc>
        <w:tc>
          <w:tcPr>
            <w:tcW w:w="5220" w:type="dxa"/>
          </w:tcPr>
          <w:p w14:paraId="6FA73AD0" w14:textId="4E18A1FF" w:rsidR="00FF45A7" w:rsidRPr="00725282" w:rsidRDefault="00956882" w:rsidP="00453672">
            <w:pPr>
              <w:rPr>
                <w:rFonts w:ascii="Tw Cen MT" w:hAnsi="Tw Cen MT"/>
              </w:rPr>
            </w:pPr>
            <w:r>
              <w:rPr>
                <w:rFonts w:ascii="Tw Cen MT" w:hAnsi="Tw Cen MT"/>
              </w:rPr>
              <w:t>Information related to how this education was delivered,</w:t>
            </w:r>
            <w:r w:rsidR="00FF45A7" w:rsidRPr="00725282">
              <w:rPr>
                <w:rFonts w:ascii="Tw Cen MT" w:hAnsi="Tw Cen MT"/>
              </w:rPr>
              <w:t xml:space="preserve"> and list of brothers in attendance. </w:t>
            </w:r>
          </w:p>
        </w:tc>
      </w:tr>
      <w:tr w:rsidR="00FF45A7" w:rsidRPr="00725282" w14:paraId="34167580" w14:textId="77777777" w:rsidTr="00453672">
        <w:tc>
          <w:tcPr>
            <w:tcW w:w="5130" w:type="dxa"/>
          </w:tcPr>
          <w:p w14:paraId="6B3E21FC" w14:textId="77777777" w:rsidR="00FF45A7" w:rsidRPr="00F06FFF" w:rsidRDefault="00FF45A7" w:rsidP="00453672">
            <w:pPr>
              <w:rPr>
                <w:rFonts w:ascii="Tw Cen MT" w:hAnsi="Tw Cen MT"/>
                <w:bCs/>
                <w:color w:val="FF0000"/>
              </w:rPr>
            </w:pPr>
            <w:r w:rsidRPr="00F06FFF">
              <w:rPr>
                <w:rFonts w:ascii="Tw Cen MT" w:hAnsi="Tw Cen MT"/>
                <w:color w:val="FF0000"/>
              </w:rPr>
              <w:t xml:space="preserve">The chapter hosts at least one alcohol-free social event with non-ZBTs in attendance each term. </w:t>
            </w:r>
          </w:p>
        </w:tc>
        <w:tc>
          <w:tcPr>
            <w:tcW w:w="5220" w:type="dxa"/>
          </w:tcPr>
          <w:p w14:paraId="49AAAF5E" w14:textId="77777777" w:rsidR="00FF45A7" w:rsidRPr="00F06FFF" w:rsidRDefault="00FF45A7" w:rsidP="00453672">
            <w:pPr>
              <w:rPr>
                <w:rFonts w:ascii="Tw Cen MT" w:hAnsi="Tw Cen MT"/>
                <w:color w:val="FF0000"/>
              </w:rPr>
            </w:pPr>
            <w:r w:rsidRPr="00F06FFF">
              <w:rPr>
                <w:rFonts w:ascii="Tw Cen MT" w:hAnsi="Tw Cen MT"/>
                <w:color w:val="FF0000"/>
              </w:rPr>
              <w:t xml:space="preserve">Date(s) of event, list of guests, and any photos of the event. </w:t>
            </w:r>
          </w:p>
        </w:tc>
      </w:tr>
      <w:tr w:rsidR="00FF45A7" w:rsidRPr="00725282" w14:paraId="71D20E0A" w14:textId="77777777" w:rsidTr="00453672">
        <w:tc>
          <w:tcPr>
            <w:tcW w:w="5130" w:type="dxa"/>
          </w:tcPr>
          <w:p w14:paraId="5CA68CDC" w14:textId="77777777" w:rsidR="00FF45A7" w:rsidRPr="00725282" w:rsidRDefault="00FF45A7" w:rsidP="00453672">
            <w:pPr>
              <w:rPr>
                <w:rFonts w:ascii="Tw Cen MT" w:hAnsi="Tw Cen MT"/>
                <w:bCs/>
              </w:rPr>
            </w:pPr>
            <w:r w:rsidRPr="00725282">
              <w:rPr>
                <w:rFonts w:ascii="Tw Cen MT" w:hAnsi="Tw Cen MT"/>
                <w:szCs w:val="28"/>
              </w:rPr>
              <w:t>The chapter attends or hosts a hazing prevention training with a non-undergraduate facilitator/presenter where at least 80% of the brothers are in attendance.</w:t>
            </w:r>
          </w:p>
        </w:tc>
        <w:tc>
          <w:tcPr>
            <w:tcW w:w="5220" w:type="dxa"/>
          </w:tcPr>
          <w:p w14:paraId="7C76BA32" w14:textId="66809E42" w:rsidR="00FF45A7" w:rsidRPr="00725282" w:rsidRDefault="00FF45A7" w:rsidP="00453672">
            <w:pPr>
              <w:rPr>
                <w:rFonts w:ascii="Tw Cen MT" w:hAnsi="Tw Cen MT"/>
              </w:rPr>
            </w:pPr>
            <w:r w:rsidRPr="00725282">
              <w:rPr>
                <w:rFonts w:ascii="Tw Cen MT" w:hAnsi="Tw Cen MT"/>
              </w:rPr>
              <w:t>Materials covered, training date(s), contact information of facilitator, and list of brothers in attendance.</w:t>
            </w:r>
            <w:r w:rsidR="00F72CF5" w:rsidRPr="00725282">
              <w:rPr>
                <w:rFonts w:ascii="Tw Cen MT" w:hAnsi="Tw Cen MT"/>
              </w:rPr>
              <w:t xml:space="preserve"> </w:t>
            </w:r>
          </w:p>
        </w:tc>
      </w:tr>
      <w:tr w:rsidR="00E8420C" w:rsidRPr="00725282" w14:paraId="2B502706" w14:textId="77777777" w:rsidTr="00453672">
        <w:tc>
          <w:tcPr>
            <w:tcW w:w="5130" w:type="dxa"/>
          </w:tcPr>
          <w:p w14:paraId="22719BD5" w14:textId="3236AD1A" w:rsidR="00E8420C" w:rsidRPr="00725282" w:rsidRDefault="00E8420C" w:rsidP="00E8420C">
            <w:pPr>
              <w:rPr>
                <w:rFonts w:ascii="Tw Cen MT" w:hAnsi="Tw Cen MT"/>
                <w:bCs/>
              </w:rPr>
            </w:pPr>
            <w:r w:rsidRPr="00725282">
              <w:rPr>
                <w:rFonts w:ascii="Tw Cen MT" w:hAnsi="Tw Cen MT"/>
                <w:szCs w:val="28"/>
              </w:rPr>
              <w:t>The chapter attends or hosts a workshop on sexual misconduct or bystander intervention with a non-undergraduate facilitator/presenter where at least 80% of the brothers are in attendance.</w:t>
            </w:r>
            <w:r>
              <w:rPr>
                <w:rFonts w:ascii="Tw Cen MT" w:hAnsi="Tw Cen MT"/>
                <w:szCs w:val="28"/>
              </w:rPr>
              <w:t xml:space="preserve"> </w:t>
            </w:r>
            <w:r>
              <w:rPr>
                <w:rFonts w:ascii="Tw Cen MT" w:hAnsi="Tw Cen MT"/>
                <w:i/>
                <w:iCs/>
                <w:szCs w:val="28"/>
              </w:rPr>
              <w:t xml:space="preserve">Note: Up to 2 points, 1 point for an additional workshop. </w:t>
            </w:r>
          </w:p>
        </w:tc>
        <w:tc>
          <w:tcPr>
            <w:tcW w:w="5220" w:type="dxa"/>
          </w:tcPr>
          <w:p w14:paraId="7B73FA24" w14:textId="005F501F" w:rsidR="00E8420C" w:rsidRPr="00725282" w:rsidRDefault="00E8420C" w:rsidP="00E8420C">
            <w:pPr>
              <w:rPr>
                <w:rFonts w:ascii="Tw Cen MT" w:hAnsi="Tw Cen MT"/>
              </w:rPr>
            </w:pPr>
            <w:r w:rsidRPr="00725282">
              <w:rPr>
                <w:rFonts w:ascii="Tw Cen MT" w:hAnsi="Tw Cen MT"/>
              </w:rPr>
              <w:t>Materials covered, training date(s), contact information of facilitator, and list of brothers in attendance. If more than one occurred, submit the above for that training</w:t>
            </w:r>
            <w:r w:rsidR="00956882">
              <w:rPr>
                <w:rFonts w:ascii="Tw Cen MT" w:hAnsi="Tw Cen MT"/>
              </w:rPr>
              <w:t xml:space="preserve"> as well.</w:t>
            </w:r>
          </w:p>
        </w:tc>
      </w:tr>
      <w:tr w:rsidR="00E8420C" w:rsidRPr="00725282" w14:paraId="34A363ED" w14:textId="77777777" w:rsidTr="00453672">
        <w:tc>
          <w:tcPr>
            <w:tcW w:w="5130" w:type="dxa"/>
          </w:tcPr>
          <w:p w14:paraId="01AB51B9" w14:textId="6D072D43" w:rsidR="00E8420C" w:rsidRPr="00956882" w:rsidRDefault="00E8420C" w:rsidP="00E8420C">
            <w:pPr>
              <w:rPr>
                <w:rFonts w:ascii="Tw Cen MT" w:hAnsi="Tw Cen MT"/>
                <w:bCs/>
                <w:i/>
                <w:iCs/>
              </w:rPr>
            </w:pPr>
            <w:r w:rsidRPr="007C24CF">
              <w:rPr>
                <w:rFonts w:ascii="Tw Cen MT" w:hAnsi="Tw Cen MT"/>
              </w:rPr>
              <w:lastRenderedPageBreak/>
              <w:t xml:space="preserve">The chapter attends or hosts a workshop on health and wellness </w:t>
            </w:r>
            <w:r w:rsidRPr="007C24CF">
              <w:rPr>
                <w:rFonts w:ascii="Tw Cen MT" w:hAnsi="Tw Cen MT"/>
                <w:szCs w:val="28"/>
              </w:rPr>
              <w:t>with a non-undergraduate facilitator/presenter where at least 80% of the brothers are in attendance.</w:t>
            </w:r>
            <w:r>
              <w:rPr>
                <w:rFonts w:ascii="Tw Cen MT" w:hAnsi="Tw Cen MT"/>
                <w:szCs w:val="28"/>
              </w:rPr>
              <w:t xml:space="preserve"> </w:t>
            </w:r>
            <w:r>
              <w:rPr>
                <w:rFonts w:ascii="Tw Cen MT" w:hAnsi="Tw Cen MT"/>
                <w:i/>
                <w:iCs/>
                <w:szCs w:val="28"/>
              </w:rPr>
              <w:t>Note: Up to 5 points, 1 point per each additional workshop.</w:t>
            </w:r>
          </w:p>
        </w:tc>
        <w:tc>
          <w:tcPr>
            <w:tcW w:w="5220" w:type="dxa"/>
          </w:tcPr>
          <w:p w14:paraId="246AEA18" w14:textId="5E89F19E" w:rsidR="00E8420C" w:rsidRPr="00725282" w:rsidRDefault="00E8420C" w:rsidP="00E8420C">
            <w:pPr>
              <w:rPr>
                <w:rFonts w:ascii="Tw Cen MT" w:hAnsi="Tw Cen MT"/>
              </w:rPr>
            </w:pPr>
            <w:r w:rsidRPr="00725282">
              <w:rPr>
                <w:rFonts w:ascii="Tw Cen MT" w:hAnsi="Tw Cen MT"/>
              </w:rPr>
              <w:t>Materials covered, training date(s), contact information of facilitator, and list of brothers in attendance. If more than one occurred, submit the above for that training</w:t>
            </w:r>
            <w:r w:rsidR="00956882">
              <w:rPr>
                <w:rFonts w:ascii="Tw Cen MT" w:hAnsi="Tw Cen MT"/>
              </w:rPr>
              <w:t xml:space="preserve"> as well.</w:t>
            </w:r>
          </w:p>
        </w:tc>
      </w:tr>
    </w:tbl>
    <w:p w14:paraId="3DAE19DF" w14:textId="77777777" w:rsidR="00FF45A7" w:rsidRPr="00725282" w:rsidRDefault="00FF45A7" w:rsidP="00FF45A7">
      <w:pPr>
        <w:rPr>
          <w:rFonts w:ascii="Tw Cen MT" w:hAnsi="Tw Cen MT"/>
        </w:rPr>
      </w:pPr>
    </w:p>
    <w:p w14:paraId="2A76BA2E" w14:textId="47604EA3" w:rsidR="00FF45A7" w:rsidRDefault="00FF45A7" w:rsidP="00FF45A7">
      <w:pPr>
        <w:rPr>
          <w:rFonts w:ascii="Tw Cen MT" w:hAnsi="Tw Cen MT"/>
        </w:rPr>
      </w:pPr>
    </w:p>
    <w:p w14:paraId="54B5A140" w14:textId="77777777" w:rsidR="00956882" w:rsidRPr="00725282" w:rsidRDefault="00956882" w:rsidP="00FF45A7">
      <w:pPr>
        <w:rPr>
          <w:rFonts w:ascii="Tw Cen MT" w:hAnsi="Tw Cen MT"/>
        </w:rPr>
      </w:pPr>
    </w:p>
    <w:p w14:paraId="2AF93189" w14:textId="77777777" w:rsidR="00F11B38" w:rsidRDefault="00F11B38" w:rsidP="00FF45A7">
      <w:pPr>
        <w:jc w:val="center"/>
        <w:rPr>
          <w:rFonts w:ascii="Tw Cen MT" w:hAnsi="Tw Cen MT"/>
          <w:b/>
          <w:bCs/>
          <w:u w:val="single"/>
        </w:rPr>
      </w:pPr>
    </w:p>
    <w:p w14:paraId="2F76743E" w14:textId="77777777" w:rsidR="00F11B38" w:rsidRDefault="00F11B38" w:rsidP="00FF45A7">
      <w:pPr>
        <w:jc w:val="center"/>
        <w:rPr>
          <w:rFonts w:ascii="Tw Cen MT" w:hAnsi="Tw Cen MT"/>
          <w:b/>
          <w:bCs/>
          <w:u w:val="single"/>
        </w:rPr>
      </w:pPr>
    </w:p>
    <w:p w14:paraId="7E6531FD" w14:textId="77777777" w:rsidR="00F11B38" w:rsidRDefault="00F11B38" w:rsidP="00FF45A7">
      <w:pPr>
        <w:jc w:val="center"/>
        <w:rPr>
          <w:rFonts w:ascii="Tw Cen MT" w:hAnsi="Tw Cen MT"/>
          <w:b/>
          <w:bCs/>
          <w:u w:val="single"/>
        </w:rPr>
      </w:pPr>
    </w:p>
    <w:p w14:paraId="0D5FA01D" w14:textId="77777777" w:rsidR="00F11B38" w:rsidRDefault="00F11B38" w:rsidP="00FF45A7">
      <w:pPr>
        <w:jc w:val="center"/>
        <w:rPr>
          <w:rFonts w:ascii="Tw Cen MT" w:hAnsi="Tw Cen MT"/>
          <w:b/>
          <w:bCs/>
          <w:u w:val="single"/>
        </w:rPr>
      </w:pPr>
    </w:p>
    <w:p w14:paraId="7080692A" w14:textId="77777777" w:rsidR="00F11B38" w:rsidRDefault="00F11B38" w:rsidP="00FF45A7">
      <w:pPr>
        <w:jc w:val="center"/>
        <w:rPr>
          <w:rFonts w:ascii="Tw Cen MT" w:hAnsi="Tw Cen MT"/>
          <w:b/>
          <w:bCs/>
          <w:u w:val="single"/>
        </w:rPr>
      </w:pPr>
    </w:p>
    <w:p w14:paraId="476F127B" w14:textId="77777777" w:rsidR="00F11B38" w:rsidRDefault="00F11B38" w:rsidP="00FF45A7">
      <w:pPr>
        <w:jc w:val="center"/>
        <w:rPr>
          <w:rFonts w:ascii="Tw Cen MT" w:hAnsi="Tw Cen MT"/>
          <w:b/>
          <w:bCs/>
          <w:u w:val="single"/>
        </w:rPr>
      </w:pPr>
    </w:p>
    <w:p w14:paraId="1C5FEADE" w14:textId="77777777" w:rsidR="00F11B38" w:rsidRDefault="00F11B38" w:rsidP="00FF45A7">
      <w:pPr>
        <w:jc w:val="center"/>
        <w:rPr>
          <w:rFonts w:ascii="Tw Cen MT" w:hAnsi="Tw Cen MT"/>
          <w:b/>
          <w:bCs/>
          <w:u w:val="single"/>
        </w:rPr>
      </w:pPr>
    </w:p>
    <w:p w14:paraId="7AB3CEA6" w14:textId="77777777" w:rsidR="00F11B38" w:rsidRDefault="00F11B38" w:rsidP="00FF45A7">
      <w:pPr>
        <w:jc w:val="center"/>
        <w:rPr>
          <w:rFonts w:ascii="Tw Cen MT" w:hAnsi="Tw Cen MT"/>
          <w:b/>
          <w:bCs/>
          <w:u w:val="single"/>
        </w:rPr>
      </w:pPr>
    </w:p>
    <w:p w14:paraId="5C3DAF63" w14:textId="77777777" w:rsidR="00F11B38" w:rsidRDefault="00F11B38" w:rsidP="00FF45A7">
      <w:pPr>
        <w:jc w:val="center"/>
        <w:rPr>
          <w:rFonts w:ascii="Tw Cen MT" w:hAnsi="Tw Cen MT"/>
          <w:b/>
          <w:bCs/>
          <w:u w:val="single"/>
        </w:rPr>
      </w:pPr>
    </w:p>
    <w:p w14:paraId="1AEC26F2" w14:textId="77777777" w:rsidR="00F11B38" w:rsidRDefault="00F11B38" w:rsidP="00FF45A7">
      <w:pPr>
        <w:jc w:val="center"/>
        <w:rPr>
          <w:rFonts w:ascii="Tw Cen MT" w:hAnsi="Tw Cen MT"/>
          <w:b/>
          <w:bCs/>
          <w:u w:val="single"/>
        </w:rPr>
      </w:pPr>
    </w:p>
    <w:p w14:paraId="1899A163" w14:textId="77777777" w:rsidR="00F11B38" w:rsidRDefault="00F11B38" w:rsidP="00FF45A7">
      <w:pPr>
        <w:jc w:val="center"/>
        <w:rPr>
          <w:rFonts w:ascii="Tw Cen MT" w:hAnsi="Tw Cen MT"/>
          <w:b/>
          <w:bCs/>
          <w:u w:val="single"/>
        </w:rPr>
      </w:pPr>
    </w:p>
    <w:p w14:paraId="682FD4DB" w14:textId="77777777" w:rsidR="00F11B38" w:rsidRDefault="00F11B38" w:rsidP="00FF45A7">
      <w:pPr>
        <w:jc w:val="center"/>
        <w:rPr>
          <w:rFonts w:ascii="Tw Cen MT" w:hAnsi="Tw Cen MT"/>
          <w:b/>
          <w:bCs/>
          <w:u w:val="single"/>
        </w:rPr>
      </w:pPr>
    </w:p>
    <w:p w14:paraId="0E0C4C5D" w14:textId="77777777" w:rsidR="00F11B38" w:rsidRDefault="00F11B38" w:rsidP="00FF45A7">
      <w:pPr>
        <w:jc w:val="center"/>
        <w:rPr>
          <w:rFonts w:ascii="Tw Cen MT" w:hAnsi="Tw Cen MT"/>
          <w:b/>
          <w:bCs/>
          <w:u w:val="single"/>
        </w:rPr>
      </w:pPr>
    </w:p>
    <w:p w14:paraId="394C2CE8" w14:textId="77777777" w:rsidR="00F11B38" w:rsidRDefault="00F11B38" w:rsidP="00FF45A7">
      <w:pPr>
        <w:jc w:val="center"/>
        <w:rPr>
          <w:rFonts w:ascii="Tw Cen MT" w:hAnsi="Tw Cen MT"/>
          <w:b/>
          <w:bCs/>
          <w:u w:val="single"/>
        </w:rPr>
      </w:pPr>
    </w:p>
    <w:p w14:paraId="19D1AC4C" w14:textId="77777777" w:rsidR="00F11B38" w:rsidRDefault="00F11B38" w:rsidP="00FF45A7">
      <w:pPr>
        <w:jc w:val="center"/>
        <w:rPr>
          <w:rFonts w:ascii="Tw Cen MT" w:hAnsi="Tw Cen MT"/>
          <w:b/>
          <w:bCs/>
          <w:u w:val="single"/>
        </w:rPr>
      </w:pPr>
    </w:p>
    <w:p w14:paraId="705450EE" w14:textId="77777777" w:rsidR="00F11B38" w:rsidRDefault="00F11B38" w:rsidP="00FF45A7">
      <w:pPr>
        <w:jc w:val="center"/>
        <w:rPr>
          <w:rFonts w:ascii="Tw Cen MT" w:hAnsi="Tw Cen MT"/>
          <w:b/>
          <w:bCs/>
          <w:u w:val="single"/>
        </w:rPr>
      </w:pPr>
    </w:p>
    <w:p w14:paraId="566F9C36" w14:textId="77777777" w:rsidR="00F11B38" w:rsidRDefault="00F11B38" w:rsidP="00FF45A7">
      <w:pPr>
        <w:jc w:val="center"/>
        <w:rPr>
          <w:rFonts w:ascii="Tw Cen MT" w:hAnsi="Tw Cen MT"/>
          <w:b/>
          <w:bCs/>
          <w:u w:val="single"/>
        </w:rPr>
      </w:pPr>
    </w:p>
    <w:p w14:paraId="35DD1CB6" w14:textId="77777777" w:rsidR="00F11B38" w:rsidRDefault="00F11B38" w:rsidP="00FF45A7">
      <w:pPr>
        <w:jc w:val="center"/>
        <w:rPr>
          <w:rFonts w:ascii="Tw Cen MT" w:hAnsi="Tw Cen MT"/>
          <w:b/>
          <w:bCs/>
          <w:u w:val="single"/>
        </w:rPr>
      </w:pPr>
    </w:p>
    <w:p w14:paraId="57726106" w14:textId="77777777" w:rsidR="00F11B38" w:rsidRDefault="00F11B38" w:rsidP="00FF45A7">
      <w:pPr>
        <w:jc w:val="center"/>
        <w:rPr>
          <w:rFonts w:ascii="Tw Cen MT" w:hAnsi="Tw Cen MT"/>
          <w:b/>
          <w:bCs/>
          <w:u w:val="single"/>
        </w:rPr>
      </w:pPr>
    </w:p>
    <w:p w14:paraId="733C7762" w14:textId="77777777" w:rsidR="00F11B38" w:rsidRDefault="00F11B38" w:rsidP="00FF45A7">
      <w:pPr>
        <w:jc w:val="center"/>
        <w:rPr>
          <w:rFonts w:ascii="Tw Cen MT" w:hAnsi="Tw Cen MT"/>
          <w:b/>
          <w:bCs/>
          <w:u w:val="single"/>
        </w:rPr>
      </w:pPr>
    </w:p>
    <w:p w14:paraId="742499A3" w14:textId="77777777" w:rsidR="00F11B38" w:rsidRDefault="00F11B38" w:rsidP="00FF45A7">
      <w:pPr>
        <w:jc w:val="center"/>
        <w:rPr>
          <w:rFonts w:ascii="Tw Cen MT" w:hAnsi="Tw Cen MT"/>
          <w:b/>
          <w:bCs/>
          <w:u w:val="single"/>
        </w:rPr>
      </w:pPr>
    </w:p>
    <w:p w14:paraId="605B6E39" w14:textId="77777777" w:rsidR="00F11B38" w:rsidRDefault="00F11B38" w:rsidP="00FF45A7">
      <w:pPr>
        <w:jc w:val="center"/>
        <w:rPr>
          <w:rFonts w:ascii="Tw Cen MT" w:hAnsi="Tw Cen MT"/>
          <w:b/>
          <w:bCs/>
          <w:u w:val="single"/>
        </w:rPr>
      </w:pPr>
    </w:p>
    <w:p w14:paraId="5B45416E" w14:textId="77777777" w:rsidR="00F11B38" w:rsidRDefault="00F11B38" w:rsidP="00FF45A7">
      <w:pPr>
        <w:jc w:val="center"/>
        <w:rPr>
          <w:rFonts w:ascii="Tw Cen MT" w:hAnsi="Tw Cen MT"/>
          <w:b/>
          <w:bCs/>
          <w:u w:val="single"/>
        </w:rPr>
      </w:pPr>
    </w:p>
    <w:p w14:paraId="1D82DDF6" w14:textId="77777777" w:rsidR="00F11B38" w:rsidRDefault="00F11B38" w:rsidP="00FF45A7">
      <w:pPr>
        <w:jc w:val="center"/>
        <w:rPr>
          <w:rFonts w:ascii="Tw Cen MT" w:hAnsi="Tw Cen MT"/>
          <w:b/>
          <w:bCs/>
          <w:u w:val="single"/>
        </w:rPr>
      </w:pPr>
    </w:p>
    <w:p w14:paraId="03576691" w14:textId="77777777" w:rsidR="00F11B38" w:rsidRDefault="00F11B38" w:rsidP="00FF45A7">
      <w:pPr>
        <w:jc w:val="center"/>
        <w:rPr>
          <w:rFonts w:ascii="Tw Cen MT" w:hAnsi="Tw Cen MT"/>
          <w:b/>
          <w:bCs/>
          <w:u w:val="single"/>
        </w:rPr>
      </w:pPr>
    </w:p>
    <w:p w14:paraId="53CFCA96" w14:textId="77777777" w:rsidR="00F11B38" w:rsidRDefault="00F11B38" w:rsidP="00FF45A7">
      <w:pPr>
        <w:jc w:val="center"/>
        <w:rPr>
          <w:rFonts w:ascii="Tw Cen MT" w:hAnsi="Tw Cen MT"/>
          <w:b/>
          <w:bCs/>
          <w:u w:val="single"/>
        </w:rPr>
      </w:pPr>
    </w:p>
    <w:p w14:paraId="25606201" w14:textId="77777777" w:rsidR="00F11B38" w:rsidRDefault="00F11B38" w:rsidP="00FF45A7">
      <w:pPr>
        <w:jc w:val="center"/>
        <w:rPr>
          <w:rFonts w:ascii="Tw Cen MT" w:hAnsi="Tw Cen MT"/>
          <w:b/>
          <w:bCs/>
          <w:u w:val="single"/>
        </w:rPr>
      </w:pPr>
    </w:p>
    <w:p w14:paraId="79CC45F8" w14:textId="77777777" w:rsidR="00F11B38" w:rsidRDefault="00F11B38" w:rsidP="00FF45A7">
      <w:pPr>
        <w:jc w:val="center"/>
        <w:rPr>
          <w:rFonts w:ascii="Tw Cen MT" w:hAnsi="Tw Cen MT"/>
          <w:b/>
          <w:bCs/>
          <w:u w:val="single"/>
        </w:rPr>
      </w:pPr>
    </w:p>
    <w:p w14:paraId="569F09DC" w14:textId="77777777" w:rsidR="00F11B38" w:rsidRDefault="00F11B38" w:rsidP="00FF45A7">
      <w:pPr>
        <w:jc w:val="center"/>
        <w:rPr>
          <w:rFonts w:ascii="Tw Cen MT" w:hAnsi="Tw Cen MT"/>
          <w:b/>
          <w:bCs/>
          <w:u w:val="single"/>
        </w:rPr>
      </w:pPr>
    </w:p>
    <w:p w14:paraId="6D32532C" w14:textId="3A2F15CF" w:rsidR="00F11B38" w:rsidRDefault="00F11B38" w:rsidP="00FF45A7">
      <w:pPr>
        <w:jc w:val="center"/>
        <w:rPr>
          <w:rFonts w:ascii="Tw Cen MT" w:hAnsi="Tw Cen MT"/>
          <w:b/>
          <w:bCs/>
          <w:u w:val="single"/>
        </w:rPr>
      </w:pPr>
    </w:p>
    <w:p w14:paraId="3B646F7B" w14:textId="17158DE3" w:rsidR="00F11B38" w:rsidRDefault="00F11B38" w:rsidP="00FF45A7">
      <w:pPr>
        <w:jc w:val="center"/>
        <w:rPr>
          <w:rFonts w:ascii="Tw Cen MT" w:hAnsi="Tw Cen MT"/>
          <w:b/>
          <w:bCs/>
          <w:u w:val="single"/>
        </w:rPr>
      </w:pPr>
    </w:p>
    <w:p w14:paraId="30F10CE4" w14:textId="2A884EFC" w:rsidR="00F11B38" w:rsidRDefault="00F11B38" w:rsidP="00FF45A7">
      <w:pPr>
        <w:jc w:val="center"/>
        <w:rPr>
          <w:rFonts w:ascii="Tw Cen MT" w:hAnsi="Tw Cen MT"/>
          <w:b/>
          <w:bCs/>
          <w:u w:val="single"/>
        </w:rPr>
      </w:pPr>
    </w:p>
    <w:p w14:paraId="4A4AF050" w14:textId="77777777" w:rsidR="00F11B38" w:rsidRDefault="00F11B38" w:rsidP="00FF45A7">
      <w:pPr>
        <w:jc w:val="center"/>
        <w:rPr>
          <w:rFonts w:ascii="Tw Cen MT" w:hAnsi="Tw Cen MT"/>
          <w:b/>
          <w:bCs/>
          <w:u w:val="single"/>
        </w:rPr>
      </w:pPr>
    </w:p>
    <w:p w14:paraId="2650B704" w14:textId="77777777" w:rsidR="00F11B38" w:rsidRDefault="00F11B38" w:rsidP="00FF45A7">
      <w:pPr>
        <w:jc w:val="center"/>
        <w:rPr>
          <w:rFonts w:ascii="Tw Cen MT" w:hAnsi="Tw Cen MT"/>
          <w:b/>
          <w:bCs/>
          <w:u w:val="single"/>
        </w:rPr>
      </w:pPr>
    </w:p>
    <w:p w14:paraId="22AA2EE1" w14:textId="77777777" w:rsidR="00F11B38" w:rsidRDefault="00F11B38" w:rsidP="00FF45A7">
      <w:pPr>
        <w:jc w:val="center"/>
        <w:rPr>
          <w:rFonts w:ascii="Tw Cen MT" w:hAnsi="Tw Cen MT"/>
          <w:b/>
          <w:bCs/>
          <w:u w:val="single"/>
        </w:rPr>
      </w:pPr>
    </w:p>
    <w:p w14:paraId="0DE666F5" w14:textId="77777777" w:rsidR="00F11B38" w:rsidRDefault="00F11B38" w:rsidP="00FF45A7">
      <w:pPr>
        <w:jc w:val="center"/>
        <w:rPr>
          <w:rFonts w:ascii="Tw Cen MT" w:hAnsi="Tw Cen MT"/>
          <w:b/>
          <w:bCs/>
          <w:u w:val="single"/>
        </w:rPr>
      </w:pPr>
    </w:p>
    <w:p w14:paraId="6F8152AA" w14:textId="77777777" w:rsidR="00F11B38" w:rsidRDefault="00F11B38" w:rsidP="00FF45A7">
      <w:pPr>
        <w:jc w:val="center"/>
        <w:rPr>
          <w:rFonts w:ascii="Tw Cen MT" w:hAnsi="Tw Cen MT"/>
          <w:b/>
          <w:bCs/>
          <w:u w:val="single"/>
        </w:rPr>
      </w:pPr>
    </w:p>
    <w:p w14:paraId="423B6B51" w14:textId="5B087BC6" w:rsidR="00FF45A7" w:rsidRPr="00453672" w:rsidRDefault="00FF45A7" w:rsidP="00FF45A7">
      <w:pPr>
        <w:jc w:val="center"/>
        <w:rPr>
          <w:rFonts w:ascii="Tw Cen MT" w:hAnsi="Tw Cen MT"/>
          <w:b/>
          <w:bCs/>
          <w:u w:val="single"/>
        </w:rPr>
      </w:pPr>
      <w:r w:rsidRPr="00453672">
        <w:rPr>
          <w:rFonts w:ascii="Tw Cen MT" w:hAnsi="Tw Cen MT"/>
          <w:b/>
          <w:bCs/>
          <w:u w:val="single"/>
        </w:rPr>
        <w:t xml:space="preserve">Operations </w:t>
      </w:r>
    </w:p>
    <w:p w14:paraId="3F206159" w14:textId="77777777" w:rsidR="00FF45A7" w:rsidRPr="00453672" w:rsidRDefault="00FF45A7" w:rsidP="00FF45A7">
      <w:pPr>
        <w:jc w:val="center"/>
        <w:rPr>
          <w:rFonts w:ascii="Tw Cen MT" w:hAnsi="Tw Cen MT"/>
          <w:b/>
          <w:bCs/>
          <w:u w:val="single"/>
        </w:rPr>
      </w:pPr>
    </w:p>
    <w:tbl>
      <w:tblPr>
        <w:tblStyle w:val="TableGrid"/>
        <w:tblW w:w="10350" w:type="dxa"/>
        <w:tblInd w:w="-455" w:type="dxa"/>
        <w:tblLook w:val="04A0" w:firstRow="1" w:lastRow="0" w:firstColumn="1" w:lastColumn="0" w:noHBand="0" w:noVBand="1"/>
      </w:tblPr>
      <w:tblGrid>
        <w:gridCol w:w="5130"/>
        <w:gridCol w:w="5220"/>
      </w:tblGrid>
      <w:tr w:rsidR="00FF45A7" w:rsidRPr="00725282" w14:paraId="13B7D7AA" w14:textId="77777777" w:rsidTr="00453672">
        <w:tc>
          <w:tcPr>
            <w:tcW w:w="5130" w:type="dxa"/>
          </w:tcPr>
          <w:p w14:paraId="7C90D8AA" w14:textId="79E8CDFC" w:rsidR="00FF45A7" w:rsidRPr="00725282" w:rsidRDefault="00FF45A7" w:rsidP="00453672">
            <w:pPr>
              <w:jc w:val="center"/>
              <w:rPr>
                <w:rFonts w:ascii="Tw Cen MT" w:hAnsi="Tw Cen MT"/>
                <w:b/>
                <w:bCs/>
                <w:i/>
                <w:iCs/>
                <w:sz w:val="22"/>
                <w:szCs w:val="22"/>
              </w:rPr>
            </w:pPr>
            <w:r w:rsidRPr="00725282">
              <w:rPr>
                <w:rFonts w:ascii="Tw Cen MT" w:hAnsi="Tw Cen MT"/>
                <w:b/>
                <w:bCs/>
                <w:i/>
                <w:iCs/>
                <w:sz w:val="22"/>
                <w:szCs w:val="22"/>
              </w:rPr>
              <w:t>ACCREDITATION (</w:t>
            </w:r>
            <w:r w:rsidR="00F06FFF">
              <w:rPr>
                <w:rFonts w:ascii="Tw Cen MT" w:hAnsi="Tw Cen MT"/>
                <w:b/>
                <w:bCs/>
                <w:i/>
                <w:iCs/>
                <w:sz w:val="22"/>
                <w:szCs w:val="22"/>
              </w:rPr>
              <w:t>9</w:t>
            </w:r>
            <w:r w:rsidRPr="00725282">
              <w:rPr>
                <w:rFonts w:ascii="Tw Cen MT" w:hAnsi="Tw Cen MT"/>
                <w:b/>
                <w:bCs/>
                <w:i/>
                <w:iCs/>
                <w:sz w:val="22"/>
                <w:szCs w:val="22"/>
              </w:rPr>
              <w:t>)</w:t>
            </w:r>
          </w:p>
        </w:tc>
        <w:tc>
          <w:tcPr>
            <w:tcW w:w="5220" w:type="dxa"/>
          </w:tcPr>
          <w:p w14:paraId="5BD4F495" w14:textId="77777777" w:rsidR="00FF45A7" w:rsidRPr="00725282" w:rsidRDefault="00FF45A7" w:rsidP="00453672">
            <w:pPr>
              <w:jc w:val="center"/>
              <w:rPr>
                <w:rFonts w:ascii="Tw Cen MT" w:hAnsi="Tw Cen MT"/>
                <w:b/>
                <w:bCs/>
                <w:sz w:val="22"/>
                <w:szCs w:val="22"/>
              </w:rPr>
            </w:pPr>
            <w:r w:rsidRPr="00725282">
              <w:rPr>
                <w:rFonts w:ascii="Tw Cen MT" w:hAnsi="Tw Cen MT"/>
                <w:b/>
                <w:bCs/>
                <w:sz w:val="22"/>
                <w:szCs w:val="22"/>
              </w:rPr>
              <w:t>WHAT YOU NEED TO SUBMIT</w:t>
            </w:r>
          </w:p>
        </w:tc>
      </w:tr>
      <w:tr w:rsidR="00FF45A7" w:rsidRPr="00725282" w14:paraId="7EDDE4DA" w14:textId="77777777" w:rsidTr="00453672">
        <w:tc>
          <w:tcPr>
            <w:tcW w:w="5130" w:type="dxa"/>
          </w:tcPr>
          <w:p w14:paraId="0ED95EF1" w14:textId="643A90D2" w:rsidR="00FF45A7" w:rsidRPr="00725282" w:rsidRDefault="00FF45A7" w:rsidP="00453672">
            <w:pPr>
              <w:rPr>
                <w:rFonts w:ascii="Tw Cen MT" w:hAnsi="Tw Cen MT"/>
                <w:sz w:val="28"/>
                <w:szCs w:val="28"/>
              </w:rPr>
            </w:pPr>
            <w:r w:rsidRPr="00725282">
              <w:rPr>
                <w:rFonts w:ascii="Tw Cen MT" w:hAnsi="Tw Cen MT"/>
                <w:bCs/>
              </w:rPr>
              <w:t xml:space="preserve">The chapter submits a copy of their current </w:t>
            </w:r>
            <w:r w:rsidRPr="00725282">
              <w:rPr>
                <w:rFonts w:ascii="Tw Cen MT" w:hAnsi="Tw Cen MT"/>
                <w:bCs/>
                <w:lang w:val="en"/>
              </w:rPr>
              <w:t>constitution and bylaws</w:t>
            </w:r>
            <w:r w:rsidR="00F72CF5" w:rsidRPr="00725282">
              <w:rPr>
                <w:rFonts w:ascii="Tw Cen MT" w:hAnsi="Tw Cen MT"/>
                <w:bCs/>
                <w:lang w:val="en"/>
              </w:rPr>
              <w:t xml:space="preserve"> with proof that it was reviewed that academic year</w:t>
            </w:r>
            <w:r w:rsidRPr="00725282">
              <w:rPr>
                <w:rFonts w:ascii="Tw Cen MT" w:hAnsi="Tw Cen MT"/>
                <w:bCs/>
                <w:lang w:val="en"/>
              </w:rPr>
              <w:t>.</w:t>
            </w:r>
          </w:p>
        </w:tc>
        <w:tc>
          <w:tcPr>
            <w:tcW w:w="5220" w:type="dxa"/>
          </w:tcPr>
          <w:p w14:paraId="441BF048" w14:textId="3022AE6F" w:rsidR="00FF45A7" w:rsidRPr="00725282" w:rsidRDefault="00FF45A7" w:rsidP="00453672">
            <w:pPr>
              <w:rPr>
                <w:rFonts w:ascii="Tw Cen MT" w:hAnsi="Tw Cen MT"/>
                <w:sz w:val="22"/>
                <w:szCs w:val="22"/>
              </w:rPr>
            </w:pPr>
            <w:r w:rsidRPr="00725282">
              <w:rPr>
                <w:rFonts w:ascii="Tw Cen MT" w:hAnsi="Tw Cen MT"/>
              </w:rPr>
              <w:t xml:space="preserve">Constitution, </w:t>
            </w:r>
            <w:r w:rsidR="00956882">
              <w:rPr>
                <w:rFonts w:ascii="Tw Cen MT" w:hAnsi="Tw Cen MT"/>
              </w:rPr>
              <w:t>b</w:t>
            </w:r>
            <w:r w:rsidRPr="00725282">
              <w:rPr>
                <w:rFonts w:ascii="Tw Cen MT" w:hAnsi="Tw Cen MT"/>
              </w:rPr>
              <w:t xml:space="preserve">ylaws (should have Brotherhood Quality Standards), and </w:t>
            </w:r>
            <w:r w:rsidR="00956882">
              <w:rPr>
                <w:rFonts w:ascii="Tw Cen MT" w:hAnsi="Tw Cen MT"/>
              </w:rPr>
              <w:t>m</w:t>
            </w:r>
            <w:r w:rsidRPr="00725282">
              <w:rPr>
                <w:rFonts w:ascii="Tw Cen MT" w:hAnsi="Tw Cen MT"/>
              </w:rPr>
              <w:t xml:space="preserve">eeting </w:t>
            </w:r>
            <w:r w:rsidR="00956882">
              <w:rPr>
                <w:rFonts w:ascii="Tw Cen MT" w:hAnsi="Tw Cen MT"/>
              </w:rPr>
              <w:t>m</w:t>
            </w:r>
            <w:r w:rsidRPr="00725282">
              <w:rPr>
                <w:rFonts w:ascii="Tw Cen MT" w:hAnsi="Tw Cen MT"/>
              </w:rPr>
              <w:t xml:space="preserve">inutes of most recent update to these documents. </w:t>
            </w:r>
          </w:p>
        </w:tc>
      </w:tr>
      <w:tr w:rsidR="00FF45A7" w:rsidRPr="00725282" w14:paraId="3363F513" w14:textId="77777777" w:rsidTr="00453672">
        <w:tc>
          <w:tcPr>
            <w:tcW w:w="5130" w:type="dxa"/>
          </w:tcPr>
          <w:p w14:paraId="21A17236" w14:textId="7E93296E" w:rsidR="00FF45A7" w:rsidRPr="00725282" w:rsidRDefault="00FF45A7" w:rsidP="00453672">
            <w:pPr>
              <w:rPr>
                <w:rFonts w:ascii="Tw Cen MT" w:hAnsi="Tw Cen MT"/>
                <w:bCs/>
              </w:rPr>
            </w:pPr>
            <w:r w:rsidRPr="00725282">
              <w:rPr>
                <w:rFonts w:ascii="Tw Cen MT" w:hAnsi="Tw Cen MT"/>
                <w:bCs/>
              </w:rPr>
              <w:t>The chapter hosts a Semi-annual Brotherhood Review Vote</w:t>
            </w:r>
            <w:r w:rsidR="00956882">
              <w:rPr>
                <w:rFonts w:ascii="Tw Cen MT" w:hAnsi="Tw Cen MT"/>
                <w:bCs/>
              </w:rPr>
              <w:t xml:space="preserve"> (SBRV)</w:t>
            </w:r>
            <w:r w:rsidRPr="00725282">
              <w:rPr>
                <w:rFonts w:ascii="Tw Cen MT" w:hAnsi="Tw Cen MT"/>
                <w:bCs/>
              </w:rPr>
              <w:t xml:space="preserve"> in the fall and spring.</w:t>
            </w:r>
          </w:p>
        </w:tc>
        <w:tc>
          <w:tcPr>
            <w:tcW w:w="5220" w:type="dxa"/>
          </w:tcPr>
          <w:p w14:paraId="49A75490" w14:textId="3B2E892F" w:rsidR="00FF45A7" w:rsidRPr="00725282" w:rsidRDefault="00F72CF5" w:rsidP="00453672">
            <w:pPr>
              <w:rPr>
                <w:rFonts w:ascii="Tw Cen MT" w:hAnsi="Tw Cen MT"/>
                <w:sz w:val="22"/>
                <w:szCs w:val="22"/>
              </w:rPr>
            </w:pPr>
            <w:r w:rsidRPr="00725282">
              <w:rPr>
                <w:rFonts w:ascii="Tw Cen MT" w:hAnsi="Tw Cen MT"/>
              </w:rPr>
              <w:t xml:space="preserve">Materials shared with brothers regarding each </w:t>
            </w:r>
            <w:r w:rsidR="00956882">
              <w:rPr>
                <w:rFonts w:ascii="Tw Cen MT" w:hAnsi="Tw Cen MT"/>
              </w:rPr>
              <w:t>member</w:t>
            </w:r>
            <w:r w:rsidRPr="00725282">
              <w:rPr>
                <w:rFonts w:ascii="Tw Cen MT" w:hAnsi="Tw Cen MT"/>
              </w:rPr>
              <w:t>’s contribution</w:t>
            </w:r>
            <w:r w:rsidR="00FF45A7" w:rsidRPr="00725282">
              <w:rPr>
                <w:rFonts w:ascii="Tw Cen MT" w:hAnsi="Tw Cen MT"/>
              </w:rPr>
              <w:t xml:space="preserve"> and the SBRV Verification Form. </w:t>
            </w:r>
          </w:p>
        </w:tc>
      </w:tr>
      <w:tr w:rsidR="00FF45A7" w:rsidRPr="00725282" w14:paraId="5714A645" w14:textId="77777777" w:rsidTr="00453672">
        <w:tc>
          <w:tcPr>
            <w:tcW w:w="5130" w:type="dxa"/>
          </w:tcPr>
          <w:p w14:paraId="1CBDAECC" w14:textId="77777777" w:rsidR="00FF45A7" w:rsidRPr="00725282" w:rsidRDefault="00FF45A7" w:rsidP="00453672">
            <w:pPr>
              <w:rPr>
                <w:rFonts w:ascii="Tw Cen MT" w:hAnsi="Tw Cen MT"/>
                <w:bCs/>
                <w:sz w:val="22"/>
                <w:szCs w:val="22"/>
              </w:rPr>
            </w:pPr>
            <w:r w:rsidRPr="00725282">
              <w:rPr>
                <w:rFonts w:ascii="Tw Cen MT" w:hAnsi="Tw Cen MT"/>
                <w:bCs/>
              </w:rPr>
              <w:t xml:space="preserve">The chapter executes Zeta Beta Tau Fraternity Rituals (e.g. initiation, Big/Little and Graduation Ceremonies). </w:t>
            </w:r>
          </w:p>
        </w:tc>
        <w:tc>
          <w:tcPr>
            <w:tcW w:w="5220" w:type="dxa"/>
          </w:tcPr>
          <w:p w14:paraId="33E79A3B" w14:textId="427706DC" w:rsidR="00FF45A7" w:rsidRPr="00725282" w:rsidRDefault="009C5625" w:rsidP="00453672">
            <w:pPr>
              <w:rPr>
                <w:rFonts w:ascii="Tw Cen MT" w:hAnsi="Tw Cen MT"/>
                <w:sz w:val="22"/>
                <w:szCs w:val="22"/>
              </w:rPr>
            </w:pPr>
            <w:r w:rsidRPr="00725282">
              <w:rPr>
                <w:rFonts w:ascii="Tw Cen MT" w:hAnsi="Tw Cen MT"/>
              </w:rPr>
              <w:t>P</w:t>
            </w:r>
            <w:r w:rsidR="00FF45A7" w:rsidRPr="00725282">
              <w:rPr>
                <w:rFonts w:ascii="Tw Cen MT" w:hAnsi="Tw Cen MT"/>
              </w:rPr>
              <w:t xml:space="preserve">hotos of the event(s), ritual date(s) and list of brothers in attendance. </w:t>
            </w:r>
          </w:p>
        </w:tc>
      </w:tr>
      <w:tr w:rsidR="00FF45A7" w:rsidRPr="00725282" w14:paraId="07C1A415" w14:textId="77777777" w:rsidTr="00453672">
        <w:tc>
          <w:tcPr>
            <w:tcW w:w="5130" w:type="dxa"/>
          </w:tcPr>
          <w:p w14:paraId="4E3B80EE" w14:textId="77777777" w:rsidR="00FF45A7" w:rsidRPr="00725282" w:rsidRDefault="00FF45A7" w:rsidP="00453672">
            <w:pPr>
              <w:rPr>
                <w:rFonts w:ascii="Tw Cen MT" w:hAnsi="Tw Cen MT"/>
                <w:bCs/>
                <w:sz w:val="22"/>
                <w:szCs w:val="22"/>
              </w:rPr>
            </w:pPr>
            <w:r w:rsidRPr="00725282">
              <w:rPr>
                <w:rFonts w:ascii="Tw Cen MT" w:hAnsi="Tw Cen MT"/>
                <w:bCs/>
              </w:rPr>
              <w:t xml:space="preserve">The chapter submits an inventory of its ritual regalia and a plan to purchase the missing/damaged items. </w:t>
            </w:r>
          </w:p>
        </w:tc>
        <w:tc>
          <w:tcPr>
            <w:tcW w:w="5220" w:type="dxa"/>
          </w:tcPr>
          <w:p w14:paraId="5BCDF876" w14:textId="4D3AE4D6" w:rsidR="00FF45A7" w:rsidRPr="00725282" w:rsidRDefault="00FF45A7" w:rsidP="00453672">
            <w:pPr>
              <w:rPr>
                <w:rFonts w:ascii="Tw Cen MT" w:hAnsi="Tw Cen MT"/>
                <w:sz w:val="22"/>
                <w:szCs w:val="22"/>
              </w:rPr>
            </w:pPr>
            <w:r w:rsidRPr="00725282">
              <w:rPr>
                <w:rFonts w:ascii="Tw Cen MT" w:hAnsi="Tw Cen MT"/>
              </w:rPr>
              <w:t xml:space="preserve">Ritual Inventory form and date(s) items </w:t>
            </w:r>
            <w:r w:rsidR="00956882">
              <w:rPr>
                <w:rFonts w:ascii="Tw Cen MT" w:hAnsi="Tw Cen MT"/>
              </w:rPr>
              <w:t>will be</w:t>
            </w:r>
            <w:r w:rsidRPr="00725282">
              <w:rPr>
                <w:rFonts w:ascii="Tw Cen MT" w:hAnsi="Tw Cen MT"/>
              </w:rPr>
              <w:t xml:space="preserve"> purchased. </w:t>
            </w:r>
          </w:p>
        </w:tc>
      </w:tr>
      <w:tr w:rsidR="00FF45A7" w:rsidRPr="00725282" w14:paraId="481BE042" w14:textId="77777777" w:rsidTr="00453672">
        <w:tc>
          <w:tcPr>
            <w:tcW w:w="5130" w:type="dxa"/>
          </w:tcPr>
          <w:p w14:paraId="2AC06B9C" w14:textId="77777777" w:rsidR="00FF45A7" w:rsidRPr="00725282" w:rsidRDefault="00FF45A7" w:rsidP="00453672">
            <w:pPr>
              <w:rPr>
                <w:rFonts w:ascii="Tw Cen MT" w:hAnsi="Tw Cen MT"/>
                <w:sz w:val="22"/>
                <w:szCs w:val="22"/>
              </w:rPr>
            </w:pPr>
            <w:r w:rsidRPr="00725282">
              <w:rPr>
                <w:rFonts w:ascii="Tw Cen MT" w:hAnsi="Tw Cen MT"/>
                <w:bCs/>
              </w:rPr>
              <w:t>The chapter achieves a GPA of at least 2.70 in all academic terms.</w:t>
            </w:r>
          </w:p>
        </w:tc>
        <w:tc>
          <w:tcPr>
            <w:tcW w:w="5220" w:type="dxa"/>
          </w:tcPr>
          <w:p w14:paraId="32ECF911" w14:textId="3017AB22" w:rsidR="00FF45A7" w:rsidRPr="00725282" w:rsidRDefault="00FF45A7" w:rsidP="00453672">
            <w:pPr>
              <w:rPr>
                <w:rFonts w:ascii="Tw Cen MT" w:hAnsi="Tw Cen MT"/>
                <w:sz w:val="22"/>
                <w:szCs w:val="22"/>
              </w:rPr>
            </w:pPr>
            <w:r w:rsidRPr="00725282">
              <w:rPr>
                <w:rFonts w:ascii="Tw Cen MT" w:hAnsi="Tw Cen MT"/>
              </w:rPr>
              <w:t xml:space="preserve">GPAs of all brothers and </w:t>
            </w:r>
            <w:r w:rsidR="00956882">
              <w:rPr>
                <w:rFonts w:ascii="Tw Cen MT" w:hAnsi="Tw Cen MT"/>
              </w:rPr>
              <w:t>the chapter</w:t>
            </w:r>
            <w:r w:rsidRPr="00725282">
              <w:rPr>
                <w:rFonts w:ascii="Tw Cen MT" w:hAnsi="Tw Cen MT"/>
              </w:rPr>
              <w:t xml:space="preserve"> GPA </w:t>
            </w:r>
            <w:r w:rsidR="00F72CF5" w:rsidRPr="00725282">
              <w:rPr>
                <w:rFonts w:ascii="Tw Cen MT" w:hAnsi="Tw Cen MT"/>
              </w:rPr>
              <w:t xml:space="preserve">for each academic term. </w:t>
            </w:r>
          </w:p>
        </w:tc>
      </w:tr>
      <w:tr w:rsidR="00FF45A7" w:rsidRPr="00725282" w14:paraId="1CFD90F3" w14:textId="77777777" w:rsidTr="00453672">
        <w:tc>
          <w:tcPr>
            <w:tcW w:w="5130" w:type="dxa"/>
          </w:tcPr>
          <w:p w14:paraId="70773112" w14:textId="77777777" w:rsidR="00FF45A7" w:rsidRPr="00F06FFF" w:rsidRDefault="00FF45A7" w:rsidP="00453672">
            <w:pPr>
              <w:rPr>
                <w:rFonts w:ascii="Tw Cen MT" w:hAnsi="Tw Cen MT"/>
                <w:bCs/>
                <w:color w:val="FF0000"/>
              </w:rPr>
            </w:pPr>
            <w:r w:rsidRPr="00F06FFF">
              <w:rPr>
                <w:rFonts w:ascii="Tw Cen MT" w:hAnsi="Tw Cen MT"/>
                <w:bCs/>
                <w:color w:val="FF0000"/>
                <w:szCs w:val="28"/>
              </w:rPr>
              <w:t>100% of brothers are involved in a registered student organization outside of Zeta Beta Tau or holds a job or volunteer position on/off campus.</w:t>
            </w:r>
          </w:p>
        </w:tc>
        <w:tc>
          <w:tcPr>
            <w:tcW w:w="5220" w:type="dxa"/>
          </w:tcPr>
          <w:p w14:paraId="27A26B5D" w14:textId="1D1A329B" w:rsidR="00FF45A7" w:rsidRPr="00F06FFF" w:rsidRDefault="00FF45A7" w:rsidP="00453672">
            <w:pPr>
              <w:rPr>
                <w:rFonts w:ascii="Tw Cen MT" w:hAnsi="Tw Cen MT"/>
                <w:color w:val="FF0000"/>
                <w:sz w:val="22"/>
                <w:szCs w:val="22"/>
              </w:rPr>
            </w:pPr>
            <w:r w:rsidRPr="00F06FFF">
              <w:rPr>
                <w:rFonts w:ascii="Tw Cen MT" w:hAnsi="Tw Cen MT"/>
                <w:color w:val="FF0000"/>
              </w:rPr>
              <w:t xml:space="preserve">Chapter roster with the name of the organization the brother is affiliated with. </w:t>
            </w:r>
          </w:p>
        </w:tc>
      </w:tr>
      <w:tr w:rsidR="00FF45A7" w:rsidRPr="00725282" w14:paraId="7C8B86A6" w14:textId="77777777" w:rsidTr="00453672">
        <w:tc>
          <w:tcPr>
            <w:tcW w:w="5130" w:type="dxa"/>
          </w:tcPr>
          <w:p w14:paraId="46AE7CAA" w14:textId="77777777" w:rsidR="00FF45A7" w:rsidRPr="00725282" w:rsidRDefault="00FF45A7" w:rsidP="00453672">
            <w:pPr>
              <w:rPr>
                <w:rFonts w:ascii="Tw Cen MT" w:hAnsi="Tw Cen MT"/>
                <w:bCs/>
              </w:rPr>
            </w:pPr>
            <w:r w:rsidRPr="00725282">
              <w:rPr>
                <w:rFonts w:ascii="Tw Cen MT" w:hAnsi="Tw Cen MT"/>
                <w:bCs/>
              </w:rPr>
              <w:t>The chapter submits verification of its tax-exempt status.</w:t>
            </w:r>
          </w:p>
        </w:tc>
        <w:tc>
          <w:tcPr>
            <w:tcW w:w="5220" w:type="dxa"/>
          </w:tcPr>
          <w:p w14:paraId="2EF15D0D" w14:textId="77777777" w:rsidR="00FF45A7" w:rsidRPr="00725282" w:rsidRDefault="00FF45A7" w:rsidP="00453672">
            <w:pPr>
              <w:rPr>
                <w:rFonts w:ascii="Tw Cen MT" w:hAnsi="Tw Cen MT"/>
              </w:rPr>
            </w:pPr>
            <w:r w:rsidRPr="00725282">
              <w:rPr>
                <w:rFonts w:ascii="Tw Cen MT" w:hAnsi="Tw Cen MT"/>
              </w:rPr>
              <w:t xml:space="preserve">Copy of the email or receipt of tax-exempt status (Form 990) for the submission year. </w:t>
            </w:r>
          </w:p>
        </w:tc>
      </w:tr>
      <w:tr w:rsidR="00FF45A7" w:rsidRPr="00725282" w14:paraId="20197924" w14:textId="77777777" w:rsidTr="00453672">
        <w:tc>
          <w:tcPr>
            <w:tcW w:w="5130" w:type="dxa"/>
          </w:tcPr>
          <w:p w14:paraId="4CFF8B5E" w14:textId="77777777" w:rsidR="00FF45A7" w:rsidRDefault="00FF45A7" w:rsidP="00453672">
            <w:pPr>
              <w:rPr>
                <w:rFonts w:ascii="Tw Cen MT" w:hAnsi="Tw Cen MT"/>
                <w:bCs/>
              </w:rPr>
            </w:pPr>
            <w:r w:rsidRPr="00725282">
              <w:rPr>
                <w:rFonts w:ascii="Tw Cen MT" w:hAnsi="Tw Cen MT"/>
                <w:bCs/>
              </w:rPr>
              <w:t>The chapter is at a zero balance as of the Standards of Excellence deadline.</w:t>
            </w:r>
          </w:p>
          <w:p w14:paraId="5A8BFAC5" w14:textId="3BFF5228" w:rsidR="00453672" w:rsidRPr="00453672" w:rsidRDefault="00453672" w:rsidP="00453672">
            <w:pPr>
              <w:rPr>
                <w:rFonts w:ascii="Tw Cen MT" w:hAnsi="Tw Cen MT"/>
                <w:bCs/>
              </w:rPr>
            </w:pPr>
          </w:p>
        </w:tc>
        <w:tc>
          <w:tcPr>
            <w:tcW w:w="5220" w:type="dxa"/>
            <w:vAlign w:val="center"/>
          </w:tcPr>
          <w:p w14:paraId="38B558B9" w14:textId="77777777" w:rsidR="00FF45A7" w:rsidRPr="00725282" w:rsidRDefault="00FF45A7" w:rsidP="00453672">
            <w:pPr>
              <w:jc w:val="center"/>
              <w:rPr>
                <w:rFonts w:ascii="Tw Cen MT" w:hAnsi="Tw Cen MT"/>
                <w:b/>
                <w:bCs/>
              </w:rPr>
            </w:pPr>
            <w:r w:rsidRPr="00725282">
              <w:rPr>
                <w:rFonts w:ascii="Tw Cen MT" w:hAnsi="Tw Cen MT"/>
                <w:b/>
                <w:bCs/>
              </w:rPr>
              <w:t>HQ TRACKED</w:t>
            </w:r>
          </w:p>
        </w:tc>
      </w:tr>
      <w:tr w:rsidR="00FF45A7" w:rsidRPr="00725282" w14:paraId="73779660" w14:textId="77777777" w:rsidTr="00453672">
        <w:tc>
          <w:tcPr>
            <w:tcW w:w="5130" w:type="dxa"/>
          </w:tcPr>
          <w:p w14:paraId="0C491BF2" w14:textId="77777777" w:rsidR="00FF45A7" w:rsidRPr="00725282" w:rsidRDefault="00FF45A7" w:rsidP="00453672">
            <w:pPr>
              <w:rPr>
                <w:rFonts w:ascii="Tw Cen MT" w:hAnsi="Tw Cen MT"/>
              </w:rPr>
            </w:pPr>
            <w:r w:rsidRPr="00725282">
              <w:rPr>
                <w:rFonts w:ascii="Tw Cen MT" w:hAnsi="Tw Cen MT"/>
                <w:bCs/>
              </w:rPr>
              <w:t>The chapter meets the attendance expectation for all Fraternity-required programs (</w:t>
            </w:r>
            <w:r w:rsidRPr="00725282">
              <w:rPr>
                <w:rFonts w:ascii="Tw Cen MT" w:hAnsi="Tw Cen MT"/>
              </w:rPr>
              <w:t>International Convention and Regional Officer Institutes).</w:t>
            </w:r>
          </w:p>
        </w:tc>
        <w:tc>
          <w:tcPr>
            <w:tcW w:w="5220" w:type="dxa"/>
          </w:tcPr>
          <w:p w14:paraId="6BC1B96D" w14:textId="77777777" w:rsidR="00FF45A7" w:rsidRPr="00725282" w:rsidRDefault="00FF45A7" w:rsidP="00453672">
            <w:pPr>
              <w:rPr>
                <w:rFonts w:ascii="Tw Cen MT" w:hAnsi="Tw Cen MT"/>
              </w:rPr>
            </w:pPr>
          </w:p>
          <w:p w14:paraId="01F37261" w14:textId="77777777" w:rsidR="00FF45A7" w:rsidRPr="00725282" w:rsidRDefault="00FF45A7" w:rsidP="00453672">
            <w:pPr>
              <w:jc w:val="center"/>
              <w:rPr>
                <w:rFonts w:ascii="Tw Cen MT" w:hAnsi="Tw Cen MT"/>
              </w:rPr>
            </w:pPr>
            <w:r w:rsidRPr="00725282">
              <w:rPr>
                <w:rFonts w:ascii="Tw Cen MT" w:hAnsi="Tw Cen MT"/>
                <w:b/>
                <w:bCs/>
              </w:rPr>
              <w:t>HQ TRACKED</w:t>
            </w:r>
          </w:p>
        </w:tc>
      </w:tr>
      <w:tr w:rsidR="00FF45A7" w:rsidRPr="00725282" w14:paraId="44E17C18" w14:textId="77777777" w:rsidTr="00453672">
        <w:tc>
          <w:tcPr>
            <w:tcW w:w="5130" w:type="dxa"/>
          </w:tcPr>
          <w:p w14:paraId="4DD0E859" w14:textId="77777777" w:rsidR="00FF45A7" w:rsidRPr="00725282" w:rsidRDefault="00FF45A7" w:rsidP="00453672">
            <w:pPr>
              <w:rPr>
                <w:rFonts w:ascii="Tw Cen MT" w:hAnsi="Tw Cen MT"/>
                <w:sz w:val="22"/>
                <w:szCs w:val="22"/>
              </w:rPr>
            </w:pPr>
            <w:r w:rsidRPr="00725282">
              <w:rPr>
                <w:rFonts w:ascii="Tw Cen MT" w:hAnsi="Tw Cen MT"/>
              </w:rPr>
              <w:t>The chapter fully utilizes the Fraternity’s director-based officer structure as reflected in officer contacts in Vault, and t</w:t>
            </w:r>
            <w:r w:rsidRPr="00725282">
              <w:rPr>
                <w:rFonts w:ascii="Tw Cen MT" w:hAnsi="Tw Cen MT"/>
                <w:bCs/>
              </w:rPr>
              <w:t>he chapter has an individual listed for all 8 executive officer positions and the following positions: Standards Director, Provost, Academic Chairman, Alumni Chairman, Heritage Chairman, Community Service Chairman, and Philanthropy Chairman.</w:t>
            </w:r>
          </w:p>
        </w:tc>
        <w:tc>
          <w:tcPr>
            <w:tcW w:w="5220" w:type="dxa"/>
          </w:tcPr>
          <w:p w14:paraId="626E7878" w14:textId="77777777" w:rsidR="00FF45A7" w:rsidRPr="00725282" w:rsidRDefault="00FF45A7" w:rsidP="00453672">
            <w:pPr>
              <w:rPr>
                <w:rFonts w:ascii="Tw Cen MT" w:hAnsi="Tw Cen MT"/>
              </w:rPr>
            </w:pPr>
          </w:p>
          <w:p w14:paraId="43108124" w14:textId="77777777" w:rsidR="00FF45A7" w:rsidRPr="00725282" w:rsidRDefault="00FF45A7" w:rsidP="00453672">
            <w:pPr>
              <w:rPr>
                <w:rFonts w:ascii="Tw Cen MT" w:hAnsi="Tw Cen MT"/>
              </w:rPr>
            </w:pPr>
          </w:p>
          <w:p w14:paraId="6B370AFB" w14:textId="77777777" w:rsidR="00FF45A7" w:rsidRPr="00725282" w:rsidRDefault="00FF45A7" w:rsidP="00453672">
            <w:pPr>
              <w:rPr>
                <w:rFonts w:ascii="Tw Cen MT" w:hAnsi="Tw Cen MT"/>
              </w:rPr>
            </w:pPr>
          </w:p>
          <w:p w14:paraId="39AD3545" w14:textId="77777777" w:rsidR="00FF45A7" w:rsidRPr="00725282" w:rsidRDefault="00FF45A7" w:rsidP="00453672">
            <w:pPr>
              <w:jc w:val="center"/>
              <w:rPr>
                <w:rFonts w:ascii="Tw Cen MT" w:hAnsi="Tw Cen MT"/>
                <w:sz w:val="22"/>
                <w:szCs w:val="22"/>
              </w:rPr>
            </w:pPr>
            <w:r w:rsidRPr="00725282">
              <w:rPr>
                <w:rFonts w:ascii="Tw Cen MT" w:hAnsi="Tw Cen MT"/>
                <w:b/>
                <w:bCs/>
              </w:rPr>
              <w:t>HQ TRACKED</w:t>
            </w:r>
          </w:p>
        </w:tc>
      </w:tr>
    </w:tbl>
    <w:p w14:paraId="1962915E" w14:textId="77777777" w:rsidR="00FF45A7" w:rsidRPr="00725282" w:rsidRDefault="00FF45A7" w:rsidP="00FF45A7">
      <w:pPr>
        <w:rPr>
          <w:rFonts w:ascii="Tw Cen MT" w:hAnsi="Tw Cen MT"/>
          <w:b/>
          <w:bCs/>
          <w:sz w:val="28"/>
          <w:szCs w:val="28"/>
          <w:u w:val="single"/>
        </w:rPr>
      </w:pPr>
    </w:p>
    <w:p w14:paraId="003DAD68" w14:textId="4258885F" w:rsidR="00FF45A7" w:rsidRDefault="00FF45A7" w:rsidP="00FF45A7">
      <w:pPr>
        <w:jc w:val="center"/>
        <w:rPr>
          <w:rFonts w:ascii="Tw Cen MT" w:hAnsi="Tw Cen MT"/>
          <w:b/>
          <w:bCs/>
          <w:sz w:val="28"/>
          <w:szCs w:val="28"/>
          <w:u w:val="single"/>
        </w:rPr>
      </w:pPr>
    </w:p>
    <w:p w14:paraId="59747D3A" w14:textId="64F4F64E" w:rsidR="00453672" w:rsidRDefault="00453672" w:rsidP="00FF45A7">
      <w:pPr>
        <w:jc w:val="center"/>
        <w:rPr>
          <w:rFonts w:ascii="Tw Cen MT" w:hAnsi="Tw Cen MT"/>
          <w:b/>
          <w:bCs/>
          <w:sz w:val="28"/>
          <w:szCs w:val="28"/>
          <w:u w:val="single"/>
        </w:rPr>
      </w:pPr>
    </w:p>
    <w:p w14:paraId="2499FF2E" w14:textId="42DF5051" w:rsidR="00453672" w:rsidRDefault="00453672" w:rsidP="00FF45A7">
      <w:pPr>
        <w:jc w:val="center"/>
        <w:rPr>
          <w:rFonts w:ascii="Tw Cen MT" w:hAnsi="Tw Cen MT"/>
          <w:b/>
          <w:bCs/>
          <w:sz w:val="28"/>
          <w:szCs w:val="28"/>
          <w:u w:val="single"/>
        </w:rPr>
      </w:pPr>
    </w:p>
    <w:p w14:paraId="0C190DA5" w14:textId="11142A5F" w:rsidR="00453672" w:rsidRDefault="00453672" w:rsidP="00FF45A7">
      <w:pPr>
        <w:jc w:val="center"/>
        <w:rPr>
          <w:rFonts w:ascii="Tw Cen MT" w:hAnsi="Tw Cen MT"/>
          <w:b/>
          <w:bCs/>
          <w:sz w:val="28"/>
          <w:szCs w:val="28"/>
          <w:u w:val="single"/>
        </w:rPr>
      </w:pPr>
    </w:p>
    <w:p w14:paraId="4DAA2B9E" w14:textId="77777777" w:rsidR="00956882" w:rsidRPr="00725282" w:rsidRDefault="00956882" w:rsidP="00FF45A7">
      <w:pPr>
        <w:jc w:val="center"/>
        <w:rPr>
          <w:rFonts w:ascii="Tw Cen MT" w:hAnsi="Tw Cen MT"/>
          <w:b/>
          <w:bCs/>
          <w:sz w:val="28"/>
          <w:szCs w:val="28"/>
          <w:u w:val="single"/>
        </w:rPr>
      </w:pPr>
    </w:p>
    <w:p w14:paraId="756F8528" w14:textId="59321239" w:rsidR="00FF45A7" w:rsidRPr="00453672" w:rsidRDefault="00FF45A7" w:rsidP="00FF45A7">
      <w:pPr>
        <w:jc w:val="center"/>
        <w:rPr>
          <w:rFonts w:ascii="Tw Cen MT" w:hAnsi="Tw Cen MT"/>
          <w:b/>
          <w:bCs/>
          <w:u w:val="single"/>
        </w:rPr>
      </w:pPr>
      <w:r w:rsidRPr="00453672">
        <w:rPr>
          <w:rFonts w:ascii="Tw Cen MT" w:hAnsi="Tw Cen MT"/>
          <w:b/>
          <w:bCs/>
          <w:u w:val="single"/>
        </w:rPr>
        <w:t>Star Points – Operations</w:t>
      </w:r>
    </w:p>
    <w:p w14:paraId="70F1EB53" w14:textId="77777777" w:rsidR="00FF45A7" w:rsidRPr="00453672" w:rsidRDefault="00FF45A7" w:rsidP="00FF45A7">
      <w:pPr>
        <w:jc w:val="center"/>
        <w:rPr>
          <w:rFonts w:ascii="Tw Cen MT" w:hAnsi="Tw Cen MT"/>
          <w:b/>
          <w:bCs/>
          <w:u w:val="single"/>
        </w:rPr>
      </w:pPr>
    </w:p>
    <w:tbl>
      <w:tblPr>
        <w:tblStyle w:val="TableGrid"/>
        <w:tblW w:w="10350" w:type="dxa"/>
        <w:tblInd w:w="-455" w:type="dxa"/>
        <w:tblLook w:val="04A0" w:firstRow="1" w:lastRow="0" w:firstColumn="1" w:lastColumn="0" w:noHBand="0" w:noVBand="1"/>
      </w:tblPr>
      <w:tblGrid>
        <w:gridCol w:w="5130"/>
        <w:gridCol w:w="5220"/>
      </w:tblGrid>
      <w:tr w:rsidR="00FF45A7" w:rsidRPr="00725282" w14:paraId="7BBC540F" w14:textId="77777777" w:rsidTr="00453672">
        <w:tc>
          <w:tcPr>
            <w:tcW w:w="5130" w:type="dxa"/>
          </w:tcPr>
          <w:p w14:paraId="525450B5" w14:textId="77777777" w:rsidR="00FF45A7" w:rsidRPr="00725282" w:rsidRDefault="00FF45A7" w:rsidP="00453672">
            <w:pPr>
              <w:jc w:val="center"/>
              <w:rPr>
                <w:rFonts w:ascii="Tw Cen MT" w:hAnsi="Tw Cen MT"/>
                <w:b/>
                <w:bCs/>
              </w:rPr>
            </w:pPr>
            <w:r w:rsidRPr="00725282">
              <w:rPr>
                <w:rFonts w:ascii="Tw Cen MT" w:hAnsi="Tw Cen MT"/>
                <w:b/>
                <w:bCs/>
                <w:i/>
                <w:iCs/>
              </w:rPr>
              <w:t>STAR POINTS – ATTENDANCE (5)</w:t>
            </w:r>
          </w:p>
        </w:tc>
        <w:tc>
          <w:tcPr>
            <w:tcW w:w="5220" w:type="dxa"/>
          </w:tcPr>
          <w:p w14:paraId="07A90F4B" w14:textId="77777777" w:rsidR="00FF45A7" w:rsidRPr="00725282" w:rsidRDefault="00FF45A7" w:rsidP="00453672">
            <w:pPr>
              <w:jc w:val="center"/>
              <w:rPr>
                <w:rFonts w:ascii="Tw Cen MT" w:hAnsi="Tw Cen MT"/>
                <w:b/>
                <w:bCs/>
              </w:rPr>
            </w:pPr>
            <w:r w:rsidRPr="00725282">
              <w:rPr>
                <w:rFonts w:ascii="Tw Cen MT" w:hAnsi="Tw Cen MT"/>
                <w:b/>
                <w:bCs/>
              </w:rPr>
              <w:t>WHAT YOU NEED TO SUBMIT</w:t>
            </w:r>
          </w:p>
        </w:tc>
      </w:tr>
      <w:tr w:rsidR="00FF45A7" w:rsidRPr="00725282" w14:paraId="70004C53" w14:textId="77777777" w:rsidTr="00956882">
        <w:tc>
          <w:tcPr>
            <w:tcW w:w="5130" w:type="dxa"/>
          </w:tcPr>
          <w:p w14:paraId="02F1BCE9" w14:textId="409CACD3" w:rsidR="00FF45A7" w:rsidRPr="00725282" w:rsidRDefault="00FF45A7" w:rsidP="00453672">
            <w:pPr>
              <w:rPr>
                <w:rFonts w:ascii="Tw Cen MT" w:hAnsi="Tw Cen MT"/>
              </w:rPr>
            </w:pPr>
            <w:r w:rsidRPr="00725282">
              <w:rPr>
                <w:rFonts w:ascii="Tw Cen MT" w:hAnsi="Tw Cen MT"/>
              </w:rPr>
              <w:t xml:space="preserve">The chapter attends at least one Fraternity-organized program Recruitment University; Emerging Leaders Institute; James E. Greer, Jr. Presidents Leadership Academy and I-Connect). </w:t>
            </w:r>
            <w:r w:rsidR="00956882" w:rsidRPr="00956882">
              <w:rPr>
                <w:rFonts w:ascii="Tw Cen MT" w:hAnsi="Tw Cen MT"/>
                <w:i/>
                <w:iCs/>
              </w:rPr>
              <w:t xml:space="preserve">Note: </w:t>
            </w:r>
            <w:r w:rsidRPr="00956882">
              <w:rPr>
                <w:rFonts w:ascii="Tw Cen MT" w:hAnsi="Tw Cen MT"/>
                <w:i/>
                <w:iCs/>
              </w:rPr>
              <w:t>An additional 4 points available per program attended by the chapter.</w:t>
            </w:r>
            <w:r w:rsidRPr="00725282">
              <w:rPr>
                <w:rFonts w:ascii="Tw Cen MT" w:hAnsi="Tw Cen MT"/>
              </w:rPr>
              <w:t xml:space="preserve"> </w:t>
            </w:r>
          </w:p>
        </w:tc>
        <w:tc>
          <w:tcPr>
            <w:tcW w:w="5220" w:type="dxa"/>
            <w:vAlign w:val="center"/>
          </w:tcPr>
          <w:p w14:paraId="21D7D482" w14:textId="77777777" w:rsidR="00FF45A7" w:rsidRPr="00725282" w:rsidRDefault="00FF45A7" w:rsidP="00956882">
            <w:pPr>
              <w:jc w:val="center"/>
              <w:rPr>
                <w:rFonts w:ascii="Tw Cen MT" w:hAnsi="Tw Cen MT"/>
              </w:rPr>
            </w:pPr>
            <w:r w:rsidRPr="00725282">
              <w:rPr>
                <w:rFonts w:ascii="Tw Cen MT" w:hAnsi="Tw Cen MT"/>
                <w:b/>
                <w:bCs/>
              </w:rPr>
              <w:t>HQ TRACKED</w:t>
            </w:r>
          </w:p>
        </w:tc>
      </w:tr>
    </w:tbl>
    <w:p w14:paraId="5019FE76" w14:textId="77777777" w:rsidR="00FF45A7" w:rsidRPr="00725282" w:rsidRDefault="00FF45A7" w:rsidP="00FF45A7">
      <w:pPr>
        <w:rPr>
          <w:rFonts w:ascii="Tw Cen MT" w:hAnsi="Tw Cen MT"/>
        </w:rPr>
      </w:pPr>
    </w:p>
    <w:tbl>
      <w:tblPr>
        <w:tblStyle w:val="TableGrid"/>
        <w:tblW w:w="10350" w:type="dxa"/>
        <w:tblInd w:w="-455" w:type="dxa"/>
        <w:tblLook w:val="04A0" w:firstRow="1" w:lastRow="0" w:firstColumn="1" w:lastColumn="0" w:noHBand="0" w:noVBand="1"/>
      </w:tblPr>
      <w:tblGrid>
        <w:gridCol w:w="5130"/>
        <w:gridCol w:w="5220"/>
      </w:tblGrid>
      <w:tr w:rsidR="00FF45A7" w:rsidRPr="00725282" w14:paraId="7A46F0A5" w14:textId="77777777" w:rsidTr="00453672">
        <w:tc>
          <w:tcPr>
            <w:tcW w:w="5130" w:type="dxa"/>
          </w:tcPr>
          <w:p w14:paraId="1043D7DA" w14:textId="77777777" w:rsidR="00FF45A7" w:rsidRPr="00725282" w:rsidRDefault="00FF45A7" w:rsidP="00453672">
            <w:pPr>
              <w:jc w:val="center"/>
              <w:rPr>
                <w:rFonts w:ascii="Tw Cen MT" w:hAnsi="Tw Cen MT"/>
                <w:b/>
                <w:bCs/>
                <w:i/>
                <w:iCs/>
              </w:rPr>
            </w:pPr>
            <w:r w:rsidRPr="00725282">
              <w:rPr>
                <w:rFonts w:ascii="Tw Cen MT" w:hAnsi="Tw Cen MT"/>
                <w:b/>
                <w:bCs/>
                <w:i/>
                <w:iCs/>
              </w:rPr>
              <w:t>STAR POINTS – INTERNAL OPERATIONS (4)</w:t>
            </w:r>
          </w:p>
        </w:tc>
        <w:tc>
          <w:tcPr>
            <w:tcW w:w="5220" w:type="dxa"/>
          </w:tcPr>
          <w:p w14:paraId="15BC77A7" w14:textId="77777777" w:rsidR="00FF45A7" w:rsidRPr="00725282" w:rsidRDefault="00FF45A7" w:rsidP="00453672">
            <w:pPr>
              <w:jc w:val="center"/>
              <w:rPr>
                <w:rFonts w:ascii="Tw Cen MT" w:hAnsi="Tw Cen MT"/>
                <w:b/>
                <w:bCs/>
              </w:rPr>
            </w:pPr>
            <w:r w:rsidRPr="00725282">
              <w:rPr>
                <w:rFonts w:ascii="Tw Cen MT" w:hAnsi="Tw Cen MT"/>
                <w:b/>
                <w:bCs/>
              </w:rPr>
              <w:t>WHAT YOU NEED TO SUBMIT</w:t>
            </w:r>
          </w:p>
        </w:tc>
      </w:tr>
      <w:tr w:rsidR="00FF45A7" w:rsidRPr="00725282" w14:paraId="7EDEAE8B" w14:textId="77777777" w:rsidTr="00453672">
        <w:tc>
          <w:tcPr>
            <w:tcW w:w="5130" w:type="dxa"/>
          </w:tcPr>
          <w:p w14:paraId="01A186A4" w14:textId="5D31D833" w:rsidR="00FF45A7" w:rsidRPr="00725282" w:rsidRDefault="00FF45A7" w:rsidP="00453672">
            <w:pPr>
              <w:rPr>
                <w:rFonts w:ascii="Tw Cen MT" w:hAnsi="Tw Cen MT"/>
              </w:rPr>
            </w:pPr>
            <w:r w:rsidRPr="00725282">
              <w:rPr>
                <w:rFonts w:ascii="Tw Cen MT" w:hAnsi="Tw Cen MT"/>
              </w:rPr>
              <w:t>The chapter has a functioning committee structure with each brother on at least one committee or board (e.g. standards, academic, brotherhood, recruitment, alumni/family, heritage, philanthropy, service, apparel, social).</w:t>
            </w:r>
          </w:p>
        </w:tc>
        <w:tc>
          <w:tcPr>
            <w:tcW w:w="5220" w:type="dxa"/>
          </w:tcPr>
          <w:p w14:paraId="2CB6E0E6" w14:textId="7077E7CD" w:rsidR="00FF45A7" w:rsidRPr="00725282" w:rsidRDefault="00FF45A7" w:rsidP="00453672">
            <w:pPr>
              <w:rPr>
                <w:rFonts w:ascii="Tw Cen MT" w:hAnsi="Tw Cen MT"/>
              </w:rPr>
            </w:pPr>
            <w:r w:rsidRPr="00725282">
              <w:rPr>
                <w:rFonts w:ascii="Tw Cen MT" w:hAnsi="Tw Cen MT"/>
              </w:rPr>
              <w:t xml:space="preserve">Each committee and </w:t>
            </w:r>
            <w:r w:rsidR="00956882">
              <w:rPr>
                <w:rFonts w:ascii="Tw Cen MT" w:hAnsi="Tw Cen MT"/>
              </w:rPr>
              <w:t>the list of brothers on it</w:t>
            </w:r>
            <w:r w:rsidRPr="00725282">
              <w:rPr>
                <w:rFonts w:ascii="Tw Cen MT" w:hAnsi="Tw Cen MT"/>
              </w:rPr>
              <w:t xml:space="preserve">. </w:t>
            </w:r>
            <w:r w:rsidRPr="00956882">
              <w:rPr>
                <w:rFonts w:ascii="Tw Cen MT" w:hAnsi="Tw Cen MT"/>
                <w:i/>
                <w:iCs/>
              </w:rPr>
              <w:t xml:space="preserve">Note: Each Director and Chairman are already </w:t>
            </w:r>
            <w:r w:rsidR="00F72CF5" w:rsidRPr="00956882">
              <w:rPr>
                <w:rFonts w:ascii="Tw Cen MT" w:hAnsi="Tw Cen MT"/>
                <w:i/>
                <w:iCs/>
              </w:rPr>
              <w:t xml:space="preserve">a member </w:t>
            </w:r>
            <w:r w:rsidRPr="00956882">
              <w:rPr>
                <w:rFonts w:ascii="Tw Cen MT" w:hAnsi="Tw Cen MT"/>
                <w:i/>
                <w:iCs/>
              </w:rPr>
              <w:t>of their respective committee.</w:t>
            </w:r>
            <w:r w:rsidRPr="00725282">
              <w:rPr>
                <w:rFonts w:ascii="Tw Cen MT" w:hAnsi="Tw Cen MT"/>
              </w:rPr>
              <w:t xml:space="preserve"> </w:t>
            </w:r>
          </w:p>
        </w:tc>
      </w:tr>
      <w:tr w:rsidR="00FF45A7" w:rsidRPr="00725282" w14:paraId="5F42A105" w14:textId="77777777" w:rsidTr="00453672">
        <w:tc>
          <w:tcPr>
            <w:tcW w:w="5130" w:type="dxa"/>
          </w:tcPr>
          <w:p w14:paraId="3FDB11C8" w14:textId="743FDC5D" w:rsidR="00FF45A7" w:rsidRPr="00725282" w:rsidRDefault="00FF45A7" w:rsidP="00453672">
            <w:pPr>
              <w:rPr>
                <w:rFonts w:ascii="Tw Cen MT" w:hAnsi="Tw Cen MT"/>
              </w:rPr>
            </w:pPr>
            <w:r w:rsidRPr="00725282">
              <w:rPr>
                <w:rFonts w:ascii="Tw Cen MT" w:hAnsi="Tw Cen MT"/>
              </w:rPr>
              <w:t>The chapter s</w:t>
            </w:r>
            <w:r w:rsidR="00956882">
              <w:rPr>
                <w:rFonts w:ascii="Tw Cen MT" w:hAnsi="Tw Cen MT"/>
              </w:rPr>
              <w:t>ubmits</w:t>
            </w:r>
            <w:r w:rsidRPr="00725282">
              <w:rPr>
                <w:rFonts w:ascii="Tw Cen MT" w:hAnsi="Tw Cen MT"/>
              </w:rPr>
              <w:t xml:space="preserve"> its overall calendar. </w:t>
            </w:r>
          </w:p>
        </w:tc>
        <w:tc>
          <w:tcPr>
            <w:tcW w:w="5220" w:type="dxa"/>
          </w:tcPr>
          <w:p w14:paraId="5245EA84" w14:textId="77777777" w:rsidR="00FF45A7" w:rsidRPr="00725282" w:rsidRDefault="00FF45A7" w:rsidP="00453672">
            <w:pPr>
              <w:rPr>
                <w:rFonts w:ascii="Tw Cen MT" w:hAnsi="Tw Cen MT"/>
              </w:rPr>
            </w:pPr>
            <w:r w:rsidRPr="00725282">
              <w:rPr>
                <w:rFonts w:ascii="Tw Cen MT" w:hAnsi="Tw Cen MT"/>
              </w:rPr>
              <w:t>Full academic year programming calendar.</w:t>
            </w:r>
          </w:p>
        </w:tc>
      </w:tr>
      <w:tr w:rsidR="00FF45A7" w:rsidRPr="00725282" w14:paraId="4CBA6F10" w14:textId="77777777" w:rsidTr="00453672">
        <w:tc>
          <w:tcPr>
            <w:tcW w:w="5130" w:type="dxa"/>
          </w:tcPr>
          <w:p w14:paraId="1A281935" w14:textId="77777777" w:rsidR="00FF45A7" w:rsidRPr="00725282" w:rsidRDefault="00FF45A7" w:rsidP="00453672">
            <w:pPr>
              <w:rPr>
                <w:rFonts w:ascii="Tw Cen MT" w:hAnsi="Tw Cen MT"/>
              </w:rPr>
            </w:pPr>
            <w:r w:rsidRPr="00725282">
              <w:rPr>
                <w:rFonts w:ascii="Tw Cen MT" w:hAnsi="Tw Cen MT"/>
              </w:rPr>
              <w:t>The chapter submits its Standards Board processes and documentation of their monthly meetings.</w:t>
            </w:r>
          </w:p>
        </w:tc>
        <w:tc>
          <w:tcPr>
            <w:tcW w:w="5220" w:type="dxa"/>
          </w:tcPr>
          <w:p w14:paraId="0F5BB84F" w14:textId="6764B195" w:rsidR="00FF45A7" w:rsidRPr="00725282" w:rsidRDefault="00FF45A7" w:rsidP="00453672">
            <w:pPr>
              <w:rPr>
                <w:rFonts w:ascii="Tw Cen MT" w:hAnsi="Tw Cen MT"/>
              </w:rPr>
            </w:pPr>
            <w:r w:rsidRPr="00725282">
              <w:rPr>
                <w:rFonts w:ascii="Tw Cen MT" w:hAnsi="Tw Cen MT"/>
              </w:rPr>
              <w:t>Standards Board</w:t>
            </w:r>
            <w:r w:rsidR="00F72CF5" w:rsidRPr="00725282">
              <w:rPr>
                <w:rFonts w:ascii="Tw Cen MT" w:hAnsi="Tw Cen MT"/>
              </w:rPr>
              <w:t xml:space="preserve"> </w:t>
            </w:r>
            <w:r w:rsidRPr="00725282">
              <w:rPr>
                <w:rFonts w:ascii="Tw Cen MT" w:hAnsi="Tw Cen MT"/>
              </w:rPr>
              <w:t>policies, Standards Board processes, and minutes of their monthly meetings.</w:t>
            </w:r>
          </w:p>
        </w:tc>
      </w:tr>
      <w:tr w:rsidR="00FF45A7" w:rsidRPr="00725282" w14:paraId="30E1315B" w14:textId="77777777" w:rsidTr="00453672">
        <w:tc>
          <w:tcPr>
            <w:tcW w:w="5130" w:type="dxa"/>
          </w:tcPr>
          <w:p w14:paraId="274393C7" w14:textId="77777777" w:rsidR="00FF45A7" w:rsidRPr="00725282" w:rsidRDefault="00FF45A7" w:rsidP="00453672">
            <w:pPr>
              <w:rPr>
                <w:rFonts w:ascii="Tw Cen MT" w:hAnsi="Tw Cen MT"/>
                <w:bCs/>
              </w:rPr>
            </w:pPr>
            <w:r w:rsidRPr="00725282">
              <w:rPr>
                <w:rFonts w:ascii="Tw Cen MT" w:hAnsi="Tw Cen MT"/>
                <w:bCs/>
              </w:rPr>
              <w:t>The chapter submits their officer transition program.</w:t>
            </w:r>
          </w:p>
        </w:tc>
        <w:tc>
          <w:tcPr>
            <w:tcW w:w="5220" w:type="dxa"/>
          </w:tcPr>
          <w:p w14:paraId="66890066" w14:textId="7B0961A2" w:rsidR="00FF45A7" w:rsidRPr="00725282" w:rsidRDefault="00FF45A7" w:rsidP="00453672">
            <w:pPr>
              <w:rPr>
                <w:rFonts w:ascii="Tw Cen MT" w:hAnsi="Tw Cen MT"/>
              </w:rPr>
            </w:pPr>
            <w:r w:rsidRPr="00725282">
              <w:rPr>
                <w:rFonts w:ascii="Tw Cen MT" w:hAnsi="Tw Cen MT"/>
              </w:rPr>
              <w:t xml:space="preserve">Content covered, who lead, who was present, and date(s). </w:t>
            </w:r>
          </w:p>
        </w:tc>
      </w:tr>
    </w:tbl>
    <w:p w14:paraId="4A2F43E7" w14:textId="77777777" w:rsidR="00FF45A7" w:rsidRPr="00725282" w:rsidRDefault="00FF45A7" w:rsidP="00FF45A7">
      <w:pPr>
        <w:rPr>
          <w:rFonts w:ascii="Tw Cen MT" w:hAnsi="Tw Cen MT"/>
        </w:rPr>
      </w:pPr>
    </w:p>
    <w:tbl>
      <w:tblPr>
        <w:tblStyle w:val="TableGrid"/>
        <w:tblW w:w="10350" w:type="dxa"/>
        <w:tblInd w:w="-455" w:type="dxa"/>
        <w:tblLook w:val="04A0" w:firstRow="1" w:lastRow="0" w:firstColumn="1" w:lastColumn="0" w:noHBand="0" w:noVBand="1"/>
      </w:tblPr>
      <w:tblGrid>
        <w:gridCol w:w="5130"/>
        <w:gridCol w:w="5220"/>
      </w:tblGrid>
      <w:tr w:rsidR="00FF45A7" w:rsidRPr="00725282" w14:paraId="638E4CDF" w14:textId="77777777" w:rsidTr="00453672">
        <w:tc>
          <w:tcPr>
            <w:tcW w:w="5130" w:type="dxa"/>
          </w:tcPr>
          <w:p w14:paraId="124CD893" w14:textId="0EE24C9B" w:rsidR="00FF45A7" w:rsidRPr="00725282" w:rsidRDefault="00FF45A7" w:rsidP="00453672">
            <w:pPr>
              <w:jc w:val="center"/>
              <w:rPr>
                <w:rFonts w:ascii="Tw Cen MT" w:hAnsi="Tw Cen MT"/>
                <w:b/>
                <w:bCs/>
                <w:i/>
                <w:iCs/>
              </w:rPr>
            </w:pPr>
            <w:r w:rsidRPr="00725282">
              <w:rPr>
                <w:rFonts w:ascii="Tw Cen MT" w:hAnsi="Tw Cen MT"/>
                <w:b/>
                <w:bCs/>
                <w:i/>
                <w:iCs/>
              </w:rPr>
              <w:t>STAR POINTS – RITUAL (</w:t>
            </w:r>
            <w:r w:rsidR="00F06FFF">
              <w:rPr>
                <w:rFonts w:ascii="Tw Cen MT" w:hAnsi="Tw Cen MT"/>
                <w:b/>
                <w:bCs/>
                <w:i/>
                <w:iCs/>
              </w:rPr>
              <w:t>2</w:t>
            </w:r>
            <w:r w:rsidRPr="00725282">
              <w:rPr>
                <w:rFonts w:ascii="Tw Cen MT" w:hAnsi="Tw Cen MT"/>
                <w:b/>
                <w:bCs/>
                <w:i/>
                <w:iCs/>
              </w:rPr>
              <w:t>)</w:t>
            </w:r>
          </w:p>
        </w:tc>
        <w:tc>
          <w:tcPr>
            <w:tcW w:w="5220" w:type="dxa"/>
          </w:tcPr>
          <w:p w14:paraId="291D4935" w14:textId="77777777" w:rsidR="00FF45A7" w:rsidRPr="00725282" w:rsidRDefault="00FF45A7" w:rsidP="00453672">
            <w:pPr>
              <w:jc w:val="center"/>
              <w:rPr>
                <w:rFonts w:ascii="Tw Cen MT" w:hAnsi="Tw Cen MT"/>
                <w:b/>
                <w:bCs/>
              </w:rPr>
            </w:pPr>
            <w:r w:rsidRPr="00725282">
              <w:rPr>
                <w:rFonts w:ascii="Tw Cen MT" w:hAnsi="Tw Cen MT"/>
                <w:b/>
                <w:bCs/>
              </w:rPr>
              <w:t>WHAT YOU NEED TO SUBMIT</w:t>
            </w:r>
          </w:p>
        </w:tc>
      </w:tr>
      <w:tr w:rsidR="00FF45A7" w:rsidRPr="00725282" w14:paraId="0C7E135A" w14:textId="77777777" w:rsidTr="00453672">
        <w:tc>
          <w:tcPr>
            <w:tcW w:w="5130" w:type="dxa"/>
          </w:tcPr>
          <w:p w14:paraId="6527DFF3" w14:textId="77777777" w:rsidR="00FF45A7" w:rsidRPr="00725282" w:rsidRDefault="00FF45A7" w:rsidP="00453672">
            <w:pPr>
              <w:rPr>
                <w:rFonts w:ascii="Tw Cen MT" w:hAnsi="Tw Cen MT"/>
              </w:rPr>
            </w:pPr>
            <w:r w:rsidRPr="00725282">
              <w:rPr>
                <w:rFonts w:ascii="Tw Cen MT" w:hAnsi="Tw Cen MT"/>
              </w:rPr>
              <w:t xml:space="preserve">The chapter holds the Officer Installation Ceremony for each new executive board. </w:t>
            </w:r>
          </w:p>
        </w:tc>
        <w:tc>
          <w:tcPr>
            <w:tcW w:w="5220" w:type="dxa"/>
          </w:tcPr>
          <w:p w14:paraId="45C75E6B" w14:textId="77777777" w:rsidR="00FF45A7" w:rsidRPr="00725282" w:rsidRDefault="00FF45A7" w:rsidP="00453672">
            <w:pPr>
              <w:rPr>
                <w:rFonts w:ascii="Tw Cen MT" w:hAnsi="Tw Cen MT"/>
              </w:rPr>
            </w:pPr>
            <w:r w:rsidRPr="00725282">
              <w:rPr>
                <w:rFonts w:ascii="Tw Cen MT" w:hAnsi="Tw Cen MT"/>
              </w:rPr>
              <w:t xml:space="preserve">Photos of event and date(s) occurred. </w:t>
            </w:r>
          </w:p>
        </w:tc>
      </w:tr>
      <w:tr w:rsidR="00FF45A7" w:rsidRPr="00725282" w14:paraId="15C813F3" w14:textId="77777777" w:rsidTr="00453672">
        <w:tc>
          <w:tcPr>
            <w:tcW w:w="5130" w:type="dxa"/>
          </w:tcPr>
          <w:p w14:paraId="5BB92D6C" w14:textId="77777777" w:rsidR="00FF45A7" w:rsidRPr="00F06FFF" w:rsidRDefault="00FF45A7" w:rsidP="00453672">
            <w:pPr>
              <w:rPr>
                <w:rFonts w:ascii="Tw Cen MT" w:hAnsi="Tw Cen MT"/>
                <w:color w:val="FF0000"/>
              </w:rPr>
            </w:pPr>
            <w:r w:rsidRPr="00F06FFF">
              <w:rPr>
                <w:rFonts w:ascii="Tw Cen MT" w:hAnsi="Tw Cen MT"/>
                <w:color w:val="FF0000"/>
              </w:rPr>
              <w:t xml:space="preserve">The chapter holds a dress rehearsal for the Initiation Ritual. </w:t>
            </w:r>
          </w:p>
        </w:tc>
        <w:tc>
          <w:tcPr>
            <w:tcW w:w="5220" w:type="dxa"/>
          </w:tcPr>
          <w:p w14:paraId="6A107E3F" w14:textId="77777777" w:rsidR="00FF45A7" w:rsidRPr="00F06FFF" w:rsidRDefault="00FF45A7" w:rsidP="00453672">
            <w:pPr>
              <w:rPr>
                <w:rFonts w:ascii="Tw Cen MT" w:hAnsi="Tw Cen MT"/>
                <w:color w:val="FF0000"/>
              </w:rPr>
            </w:pPr>
            <w:r w:rsidRPr="00F06FFF">
              <w:rPr>
                <w:rFonts w:ascii="Tw Cen MT" w:hAnsi="Tw Cen MT"/>
                <w:color w:val="FF0000"/>
              </w:rPr>
              <w:t xml:space="preserve">Date(s) occurred and list of brothers in attendance. </w:t>
            </w:r>
          </w:p>
        </w:tc>
      </w:tr>
      <w:tr w:rsidR="00FF45A7" w:rsidRPr="00725282" w14:paraId="1F4657F4" w14:textId="77777777" w:rsidTr="00453672">
        <w:tc>
          <w:tcPr>
            <w:tcW w:w="5130" w:type="dxa"/>
          </w:tcPr>
          <w:p w14:paraId="37B21BAF" w14:textId="77777777" w:rsidR="00FF45A7" w:rsidRPr="00725282" w:rsidRDefault="00FF45A7" w:rsidP="00453672">
            <w:pPr>
              <w:rPr>
                <w:rFonts w:ascii="Tw Cen MT" w:hAnsi="Tw Cen MT"/>
              </w:rPr>
            </w:pPr>
            <w:r w:rsidRPr="00725282">
              <w:rPr>
                <w:rFonts w:ascii="Tw Cen MT" w:hAnsi="Tw Cen MT"/>
              </w:rPr>
              <w:t>The chapter reviews the Initiation Ritual with each new brother class.</w:t>
            </w:r>
          </w:p>
        </w:tc>
        <w:tc>
          <w:tcPr>
            <w:tcW w:w="5220" w:type="dxa"/>
          </w:tcPr>
          <w:p w14:paraId="46DCCA36" w14:textId="06CE4968" w:rsidR="00FF45A7" w:rsidRPr="00725282" w:rsidRDefault="00FF45A7" w:rsidP="00453672">
            <w:pPr>
              <w:rPr>
                <w:rFonts w:ascii="Tw Cen MT" w:hAnsi="Tw Cen MT"/>
              </w:rPr>
            </w:pPr>
            <w:r w:rsidRPr="00725282">
              <w:rPr>
                <w:rFonts w:ascii="Tw Cen MT" w:hAnsi="Tw Cen MT"/>
              </w:rPr>
              <w:t>Content covered, date(s) occurred</w:t>
            </w:r>
            <w:r w:rsidR="00F72CF5" w:rsidRPr="00725282">
              <w:rPr>
                <w:rFonts w:ascii="Tw Cen MT" w:hAnsi="Tw Cen MT"/>
              </w:rPr>
              <w:t xml:space="preserve"> a</w:t>
            </w:r>
            <w:r w:rsidRPr="00725282">
              <w:rPr>
                <w:rFonts w:ascii="Tw Cen MT" w:hAnsi="Tw Cen MT"/>
              </w:rPr>
              <w:t xml:space="preserve">nd list of brothers in attendance. </w:t>
            </w:r>
          </w:p>
        </w:tc>
      </w:tr>
    </w:tbl>
    <w:p w14:paraId="46A7515B" w14:textId="77777777" w:rsidR="00832F9B" w:rsidRPr="00725282" w:rsidRDefault="00832F9B" w:rsidP="00FF45A7">
      <w:pPr>
        <w:rPr>
          <w:rFonts w:ascii="Tw Cen MT" w:hAnsi="Tw Cen MT"/>
        </w:rPr>
      </w:pPr>
    </w:p>
    <w:tbl>
      <w:tblPr>
        <w:tblStyle w:val="TableGrid"/>
        <w:tblW w:w="10350" w:type="dxa"/>
        <w:tblInd w:w="-455" w:type="dxa"/>
        <w:tblLook w:val="04A0" w:firstRow="1" w:lastRow="0" w:firstColumn="1" w:lastColumn="0" w:noHBand="0" w:noVBand="1"/>
      </w:tblPr>
      <w:tblGrid>
        <w:gridCol w:w="5130"/>
        <w:gridCol w:w="5220"/>
      </w:tblGrid>
      <w:tr w:rsidR="00FF45A7" w:rsidRPr="00725282" w14:paraId="2324FE5C" w14:textId="77777777" w:rsidTr="00453672">
        <w:tc>
          <w:tcPr>
            <w:tcW w:w="5130" w:type="dxa"/>
          </w:tcPr>
          <w:p w14:paraId="3575462E" w14:textId="77777777" w:rsidR="00FF45A7" w:rsidRPr="00725282" w:rsidRDefault="00FF45A7" w:rsidP="00453672">
            <w:pPr>
              <w:jc w:val="center"/>
              <w:rPr>
                <w:rFonts w:ascii="Tw Cen MT" w:hAnsi="Tw Cen MT"/>
                <w:b/>
                <w:bCs/>
                <w:i/>
                <w:iCs/>
              </w:rPr>
            </w:pPr>
            <w:r w:rsidRPr="00725282">
              <w:rPr>
                <w:rFonts w:ascii="Tw Cen MT" w:hAnsi="Tw Cen MT"/>
                <w:b/>
                <w:bCs/>
                <w:i/>
                <w:iCs/>
              </w:rPr>
              <w:t>STAR POINTS – ACADEMIC (4)</w:t>
            </w:r>
          </w:p>
        </w:tc>
        <w:tc>
          <w:tcPr>
            <w:tcW w:w="5220" w:type="dxa"/>
          </w:tcPr>
          <w:p w14:paraId="6F12110C" w14:textId="77777777" w:rsidR="00FF45A7" w:rsidRPr="00725282" w:rsidRDefault="00FF45A7" w:rsidP="00453672">
            <w:pPr>
              <w:jc w:val="center"/>
              <w:rPr>
                <w:rFonts w:ascii="Tw Cen MT" w:hAnsi="Tw Cen MT"/>
                <w:b/>
                <w:bCs/>
              </w:rPr>
            </w:pPr>
            <w:r w:rsidRPr="00725282">
              <w:rPr>
                <w:rFonts w:ascii="Tw Cen MT" w:hAnsi="Tw Cen MT"/>
                <w:b/>
                <w:bCs/>
              </w:rPr>
              <w:t>WHAT YOU NEED TO SUBMIT</w:t>
            </w:r>
          </w:p>
        </w:tc>
      </w:tr>
      <w:tr w:rsidR="00FF45A7" w:rsidRPr="00725282" w14:paraId="1BE91248" w14:textId="77777777" w:rsidTr="00453672">
        <w:tc>
          <w:tcPr>
            <w:tcW w:w="5130" w:type="dxa"/>
          </w:tcPr>
          <w:p w14:paraId="5D3ED2C8" w14:textId="31F3791E" w:rsidR="00FF45A7" w:rsidRPr="00725282" w:rsidRDefault="00FF45A7" w:rsidP="00453672">
            <w:pPr>
              <w:rPr>
                <w:rFonts w:ascii="Tw Cen MT" w:hAnsi="Tw Cen MT"/>
                <w:bCs/>
              </w:rPr>
            </w:pPr>
            <w:r w:rsidRPr="00725282">
              <w:rPr>
                <w:rFonts w:ascii="Tw Cen MT" w:hAnsi="Tw Cen MT"/>
                <w:bCs/>
              </w:rPr>
              <w:t xml:space="preserve">The chapter has an academic improvement plan for brothers under a 2.7 cumulative GPA. </w:t>
            </w:r>
          </w:p>
        </w:tc>
        <w:tc>
          <w:tcPr>
            <w:tcW w:w="5220" w:type="dxa"/>
          </w:tcPr>
          <w:p w14:paraId="4E2927CF" w14:textId="77777777" w:rsidR="00FF45A7" w:rsidRPr="00725282" w:rsidRDefault="00FF45A7" w:rsidP="00453672">
            <w:pPr>
              <w:rPr>
                <w:rFonts w:ascii="Tw Cen MT" w:hAnsi="Tw Cen MT"/>
              </w:rPr>
            </w:pPr>
            <w:r w:rsidRPr="00725282">
              <w:rPr>
                <w:rFonts w:ascii="Tw Cen MT" w:hAnsi="Tw Cen MT"/>
              </w:rPr>
              <w:t>The improvement plan for the submission year.</w:t>
            </w:r>
          </w:p>
        </w:tc>
      </w:tr>
      <w:tr w:rsidR="00FF45A7" w:rsidRPr="00725282" w14:paraId="1A9AB41A" w14:textId="77777777" w:rsidTr="00453672">
        <w:tc>
          <w:tcPr>
            <w:tcW w:w="5130" w:type="dxa"/>
          </w:tcPr>
          <w:p w14:paraId="576F2514" w14:textId="77777777" w:rsidR="00FF45A7" w:rsidRPr="00725282" w:rsidRDefault="00FF45A7" w:rsidP="00453672">
            <w:pPr>
              <w:rPr>
                <w:rFonts w:ascii="Tw Cen MT" w:hAnsi="Tw Cen MT"/>
                <w:bCs/>
              </w:rPr>
            </w:pPr>
            <w:r w:rsidRPr="00725282">
              <w:rPr>
                <w:rFonts w:ascii="Tw Cen MT" w:hAnsi="Tw Cen MT"/>
              </w:rPr>
              <w:t>The chapter has a study program that applies to all brothers.</w:t>
            </w:r>
          </w:p>
        </w:tc>
        <w:tc>
          <w:tcPr>
            <w:tcW w:w="5220" w:type="dxa"/>
          </w:tcPr>
          <w:p w14:paraId="5DEE50B2" w14:textId="6D122B2A" w:rsidR="00FF45A7" w:rsidRPr="00725282" w:rsidRDefault="00F72CF5" w:rsidP="00453672">
            <w:pPr>
              <w:rPr>
                <w:rFonts w:ascii="Tw Cen MT" w:hAnsi="Tw Cen MT"/>
              </w:rPr>
            </w:pPr>
            <w:r w:rsidRPr="00725282">
              <w:rPr>
                <w:rFonts w:ascii="Tw Cen MT" w:hAnsi="Tw Cen MT"/>
              </w:rPr>
              <w:t>The outline of the program.</w:t>
            </w:r>
            <w:r w:rsidR="00FF45A7" w:rsidRPr="00725282">
              <w:rPr>
                <w:rFonts w:ascii="Tw Cen MT" w:hAnsi="Tw Cen MT"/>
              </w:rPr>
              <w:t xml:space="preserve"> </w:t>
            </w:r>
          </w:p>
        </w:tc>
      </w:tr>
      <w:tr w:rsidR="00FF45A7" w:rsidRPr="00725282" w14:paraId="4FD9B436" w14:textId="77777777" w:rsidTr="00453672">
        <w:tc>
          <w:tcPr>
            <w:tcW w:w="5130" w:type="dxa"/>
          </w:tcPr>
          <w:p w14:paraId="3BFC1174" w14:textId="77777777" w:rsidR="00FF45A7" w:rsidRPr="00725282" w:rsidRDefault="00FF45A7" w:rsidP="00453672">
            <w:pPr>
              <w:rPr>
                <w:rFonts w:ascii="Tw Cen MT" w:hAnsi="Tw Cen MT"/>
                <w:bCs/>
              </w:rPr>
            </w:pPr>
            <w:r w:rsidRPr="00725282">
              <w:rPr>
                <w:rFonts w:ascii="Tw Cen MT" w:hAnsi="Tw Cen MT"/>
              </w:rPr>
              <w:t>The chapter GPA is above the all-men’s average.</w:t>
            </w:r>
          </w:p>
        </w:tc>
        <w:tc>
          <w:tcPr>
            <w:tcW w:w="5220" w:type="dxa"/>
          </w:tcPr>
          <w:p w14:paraId="503657F8" w14:textId="7D374A49" w:rsidR="00FF45A7" w:rsidRPr="00725282" w:rsidRDefault="00FF45A7" w:rsidP="00453672">
            <w:pPr>
              <w:rPr>
                <w:rFonts w:ascii="Tw Cen MT" w:hAnsi="Tw Cen MT"/>
              </w:rPr>
            </w:pPr>
            <w:r w:rsidRPr="00725282">
              <w:rPr>
                <w:rFonts w:ascii="Tw Cen MT" w:hAnsi="Tw Cen MT"/>
              </w:rPr>
              <w:t xml:space="preserve">GPA information list from </w:t>
            </w:r>
            <w:r w:rsidR="00F72CF5" w:rsidRPr="00725282">
              <w:rPr>
                <w:rFonts w:ascii="Tw Cen MT" w:hAnsi="Tw Cen MT"/>
              </w:rPr>
              <w:t>the fraternity and sorority office.</w:t>
            </w:r>
          </w:p>
        </w:tc>
      </w:tr>
      <w:tr w:rsidR="00FF45A7" w:rsidRPr="00725282" w14:paraId="453E07EE" w14:textId="77777777" w:rsidTr="00453672">
        <w:tc>
          <w:tcPr>
            <w:tcW w:w="5130" w:type="dxa"/>
          </w:tcPr>
          <w:p w14:paraId="6DE363C4" w14:textId="77777777" w:rsidR="00FF45A7" w:rsidRPr="00725282" w:rsidRDefault="00FF45A7" w:rsidP="00453672">
            <w:pPr>
              <w:rPr>
                <w:rFonts w:ascii="Tw Cen MT" w:hAnsi="Tw Cen MT"/>
                <w:bCs/>
              </w:rPr>
            </w:pPr>
            <w:r w:rsidRPr="00725282">
              <w:rPr>
                <w:rFonts w:ascii="Tw Cen MT" w:hAnsi="Tw Cen MT"/>
              </w:rPr>
              <w:t xml:space="preserve">The chapter GPA ranks in the top 25% among the men’s fraternities in the council in which the chapter is affiliated. </w:t>
            </w:r>
          </w:p>
        </w:tc>
        <w:tc>
          <w:tcPr>
            <w:tcW w:w="5220" w:type="dxa"/>
          </w:tcPr>
          <w:p w14:paraId="47774279" w14:textId="3870F7B2" w:rsidR="00FF45A7" w:rsidRPr="00725282" w:rsidRDefault="00FF45A7" w:rsidP="00453672">
            <w:pPr>
              <w:rPr>
                <w:rFonts w:ascii="Tw Cen MT" w:hAnsi="Tw Cen MT"/>
              </w:rPr>
            </w:pPr>
            <w:r w:rsidRPr="00725282">
              <w:rPr>
                <w:rFonts w:ascii="Tw Cen MT" w:hAnsi="Tw Cen MT"/>
              </w:rPr>
              <w:t xml:space="preserve">GPA information list from </w:t>
            </w:r>
            <w:r w:rsidR="00F72CF5" w:rsidRPr="00725282">
              <w:rPr>
                <w:rFonts w:ascii="Tw Cen MT" w:hAnsi="Tw Cen MT"/>
              </w:rPr>
              <w:t xml:space="preserve">the fraternity and sorority office. </w:t>
            </w:r>
          </w:p>
        </w:tc>
      </w:tr>
    </w:tbl>
    <w:p w14:paraId="77C3057B" w14:textId="647A31B6" w:rsidR="00FF45A7" w:rsidRDefault="00FF45A7" w:rsidP="00FF45A7">
      <w:pPr>
        <w:rPr>
          <w:rFonts w:ascii="Tw Cen MT" w:hAnsi="Tw Cen MT"/>
        </w:rPr>
      </w:pPr>
    </w:p>
    <w:p w14:paraId="3ED20DB3" w14:textId="1B646C2A" w:rsidR="00956882" w:rsidRDefault="00956882" w:rsidP="00FF45A7">
      <w:pPr>
        <w:rPr>
          <w:rFonts w:ascii="Tw Cen MT" w:hAnsi="Tw Cen MT"/>
        </w:rPr>
      </w:pPr>
    </w:p>
    <w:p w14:paraId="76963C74" w14:textId="77777777" w:rsidR="00956882" w:rsidRPr="00725282" w:rsidRDefault="00956882" w:rsidP="00FF45A7">
      <w:pPr>
        <w:rPr>
          <w:rFonts w:ascii="Tw Cen MT" w:hAnsi="Tw Cen MT"/>
        </w:rPr>
      </w:pPr>
    </w:p>
    <w:tbl>
      <w:tblPr>
        <w:tblStyle w:val="TableGrid"/>
        <w:tblW w:w="10350" w:type="dxa"/>
        <w:tblInd w:w="-455" w:type="dxa"/>
        <w:tblLook w:val="04A0" w:firstRow="1" w:lastRow="0" w:firstColumn="1" w:lastColumn="0" w:noHBand="0" w:noVBand="1"/>
      </w:tblPr>
      <w:tblGrid>
        <w:gridCol w:w="5130"/>
        <w:gridCol w:w="5220"/>
      </w:tblGrid>
      <w:tr w:rsidR="00FF45A7" w:rsidRPr="00725282" w14:paraId="195D856A" w14:textId="77777777" w:rsidTr="00453672">
        <w:tc>
          <w:tcPr>
            <w:tcW w:w="5130" w:type="dxa"/>
          </w:tcPr>
          <w:p w14:paraId="0FB63F97" w14:textId="77777777" w:rsidR="00FF45A7" w:rsidRPr="00725282" w:rsidRDefault="00FF45A7" w:rsidP="00453672">
            <w:pPr>
              <w:jc w:val="center"/>
              <w:rPr>
                <w:rFonts w:ascii="Tw Cen MT" w:hAnsi="Tw Cen MT"/>
                <w:b/>
                <w:bCs/>
                <w:i/>
                <w:iCs/>
              </w:rPr>
            </w:pPr>
            <w:r w:rsidRPr="00725282">
              <w:rPr>
                <w:rFonts w:ascii="Tw Cen MT" w:hAnsi="Tw Cen MT"/>
                <w:b/>
                <w:bCs/>
                <w:i/>
                <w:iCs/>
              </w:rPr>
              <w:t>STAR POINTS – ALUMNI/FAMILY ENGAGEMENT (5)</w:t>
            </w:r>
          </w:p>
        </w:tc>
        <w:tc>
          <w:tcPr>
            <w:tcW w:w="5220" w:type="dxa"/>
          </w:tcPr>
          <w:p w14:paraId="5DB239BA" w14:textId="77777777" w:rsidR="00FF45A7" w:rsidRPr="00725282" w:rsidRDefault="00FF45A7" w:rsidP="00453672">
            <w:pPr>
              <w:jc w:val="center"/>
              <w:rPr>
                <w:rFonts w:ascii="Tw Cen MT" w:hAnsi="Tw Cen MT"/>
                <w:b/>
                <w:bCs/>
              </w:rPr>
            </w:pPr>
            <w:r w:rsidRPr="00725282">
              <w:rPr>
                <w:rFonts w:ascii="Tw Cen MT" w:hAnsi="Tw Cen MT"/>
                <w:b/>
                <w:bCs/>
              </w:rPr>
              <w:t>WHAT YOU NEED TO SUBMIT</w:t>
            </w:r>
          </w:p>
        </w:tc>
      </w:tr>
      <w:tr w:rsidR="00FF45A7" w:rsidRPr="00725282" w14:paraId="345199E7" w14:textId="77777777" w:rsidTr="00453672">
        <w:tc>
          <w:tcPr>
            <w:tcW w:w="5130" w:type="dxa"/>
          </w:tcPr>
          <w:p w14:paraId="33D3FC1D" w14:textId="6124F921" w:rsidR="00FF45A7" w:rsidRPr="00725282" w:rsidRDefault="00FF45A7" w:rsidP="00453672">
            <w:pPr>
              <w:rPr>
                <w:rFonts w:ascii="Tw Cen MT" w:hAnsi="Tw Cen MT"/>
                <w:bCs/>
                <w:sz w:val="22"/>
                <w:szCs w:val="22"/>
              </w:rPr>
            </w:pPr>
            <w:r w:rsidRPr="00725282">
              <w:rPr>
                <w:rFonts w:ascii="Tw Cen MT" w:hAnsi="Tw Cen MT"/>
                <w:bCs/>
              </w:rPr>
              <w:t xml:space="preserve">The chapter engages alumni through at least two newsletters or events per academic year. </w:t>
            </w:r>
            <w:r w:rsidR="003964FC" w:rsidRPr="003964FC">
              <w:rPr>
                <w:rFonts w:ascii="Tw Cen MT" w:hAnsi="Tw Cen MT"/>
                <w:bCs/>
                <w:i/>
                <w:iCs/>
              </w:rPr>
              <w:t xml:space="preserve">Note: </w:t>
            </w:r>
            <w:r w:rsidRPr="003964FC">
              <w:rPr>
                <w:rFonts w:ascii="Tw Cen MT" w:hAnsi="Tw Cen MT"/>
                <w:bCs/>
                <w:i/>
                <w:iCs/>
              </w:rPr>
              <w:t>An additional point available for sending a third newsletter per academic year.</w:t>
            </w:r>
            <w:r w:rsidRPr="00725282">
              <w:rPr>
                <w:rFonts w:ascii="Tw Cen MT" w:hAnsi="Tw Cen MT"/>
                <w:bCs/>
              </w:rPr>
              <w:t xml:space="preserve"> </w:t>
            </w:r>
          </w:p>
        </w:tc>
        <w:tc>
          <w:tcPr>
            <w:tcW w:w="5220" w:type="dxa"/>
          </w:tcPr>
          <w:p w14:paraId="667BBEBF" w14:textId="08E2BD21" w:rsidR="00FF45A7" w:rsidRPr="00725282" w:rsidRDefault="00F72CF5" w:rsidP="00453672">
            <w:pPr>
              <w:rPr>
                <w:rFonts w:ascii="Tw Cen MT" w:hAnsi="Tw Cen MT"/>
              </w:rPr>
            </w:pPr>
            <w:r w:rsidRPr="00725282">
              <w:rPr>
                <w:rFonts w:ascii="Tw Cen MT" w:hAnsi="Tw Cen MT"/>
              </w:rPr>
              <w:t xml:space="preserve">The newsletter and date sent. If you had an event, submit the date the event took place, the event invitation, and the event agenda. </w:t>
            </w:r>
            <w:r w:rsidR="00FF45A7" w:rsidRPr="00725282">
              <w:rPr>
                <w:rFonts w:ascii="Tw Cen MT" w:hAnsi="Tw Cen MT"/>
              </w:rPr>
              <w:t xml:space="preserve"> </w:t>
            </w:r>
          </w:p>
        </w:tc>
      </w:tr>
      <w:tr w:rsidR="00FF45A7" w:rsidRPr="00725282" w14:paraId="4CF90269" w14:textId="77777777" w:rsidTr="00453672">
        <w:tc>
          <w:tcPr>
            <w:tcW w:w="5130" w:type="dxa"/>
          </w:tcPr>
          <w:p w14:paraId="7CF0847C" w14:textId="2A2D1BD0" w:rsidR="00FF45A7" w:rsidRPr="003964FC" w:rsidRDefault="00FF45A7" w:rsidP="00453672">
            <w:pPr>
              <w:rPr>
                <w:rFonts w:ascii="Tw Cen MT" w:hAnsi="Tw Cen MT"/>
                <w:bCs/>
                <w:i/>
                <w:iCs/>
              </w:rPr>
            </w:pPr>
            <w:r w:rsidRPr="00725282">
              <w:rPr>
                <w:rFonts w:ascii="Tw Cen MT" w:hAnsi="Tw Cen MT"/>
                <w:bCs/>
              </w:rPr>
              <w:t xml:space="preserve">The chapter engages families through at least two newsletters or events per academic year. </w:t>
            </w:r>
            <w:r w:rsidR="003964FC" w:rsidRPr="003964FC">
              <w:rPr>
                <w:rFonts w:ascii="Tw Cen MT" w:hAnsi="Tw Cen MT"/>
                <w:bCs/>
                <w:i/>
                <w:iCs/>
              </w:rPr>
              <w:t xml:space="preserve">Note: </w:t>
            </w:r>
            <w:r w:rsidRPr="003964FC">
              <w:rPr>
                <w:rFonts w:ascii="Tw Cen MT" w:hAnsi="Tw Cen MT"/>
                <w:bCs/>
                <w:i/>
                <w:iCs/>
              </w:rPr>
              <w:t>An additional point available for sending a third newsletter per academic year.</w:t>
            </w:r>
          </w:p>
        </w:tc>
        <w:tc>
          <w:tcPr>
            <w:tcW w:w="5220" w:type="dxa"/>
          </w:tcPr>
          <w:p w14:paraId="32178FEB" w14:textId="16E7F1B0" w:rsidR="00FF45A7" w:rsidRPr="00725282" w:rsidRDefault="003964FC" w:rsidP="00453672">
            <w:pPr>
              <w:rPr>
                <w:rFonts w:ascii="Tw Cen MT" w:hAnsi="Tw Cen MT"/>
              </w:rPr>
            </w:pPr>
            <w:r w:rsidRPr="00725282">
              <w:rPr>
                <w:rFonts w:ascii="Tw Cen MT" w:hAnsi="Tw Cen MT"/>
              </w:rPr>
              <w:t xml:space="preserve">The newsletter and date sent. If you had an event, submit the date the event took place, the event invitation, and the event agenda.  </w:t>
            </w:r>
          </w:p>
        </w:tc>
      </w:tr>
      <w:tr w:rsidR="00FF45A7" w:rsidRPr="00725282" w14:paraId="13AEFBCB" w14:textId="77777777" w:rsidTr="00453672">
        <w:tc>
          <w:tcPr>
            <w:tcW w:w="5130" w:type="dxa"/>
          </w:tcPr>
          <w:p w14:paraId="07DE6066" w14:textId="77777777" w:rsidR="00FF45A7" w:rsidRPr="00725282" w:rsidRDefault="00FF45A7" w:rsidP="00453672">
            <w:pPr>
              <w:rPr>
                <w:rFonts w:ascii="Tw Cen MT" w:hAnsi="Tw Cen MT"/>
                <w:bCs/>
              </w:rPr>
            </w:pPr>
            <w:r w:rsidRPr="00725282">
              <w:rPr>
                <w:rFonts w:ascii="Tw Cen MT" w:hAnsi="Tw Cen MT"/>
                <w:bCs/>
              </w:rPr>
              <w:t xml:space="preserve">The chapter invited alumni (non-advisors) to chapter meetings and/or events (e.g. chapter meetings, chapter homecoming events, ritual). </w:t>
            </w:r>
          </w:p>
        </w:tc>
        <w:tc>
          <w:tcPr>
            <w:tcW w:w="5220" w:type="dxa"/>
          </w:tcPr>
          <w:p w14:paraId="7924CBE5" w14:textId="23C65FDD" w:rsidR="00FF45A7" w:rsidRPr="00725282" w:rsidRDefault="00FF45A7" w:rsidP="00453672">
            <w:pPr>
              <w:rPr>
                <w:rFonts w:ascii="Tw Cen MT" w:hAnsi="Tw Cen MT"/>
              </w:rPr>
            </w:pPr>
            <w:r w:rsidRPr="00725282">
              <w:rPr>
                <w:rFonts w:ascii="Tw Cen MT" w:hAnsi="Tw Cen MT"/>
              </w:rPr>
              <w:t xml:space="preserve">The invitation, the list of </w:t>
            </w:r>
            <w:r w:rsidR="00F72CF5" w:rsidRPr="00725282">
              <w:rPr>
                <w:rFonts w:ascii="Tw Cen MT" w:hAnsi="Tw Cen MT"/>
              </w:rPr>
              <w:t>attendees</w:t>
            </w:r>
            <w:r w:rsidRPr="00725282">
              <w:rPr>
                <w:rFonts w:ascii="Tw Cen MT" w:hAnsi="Tw Cen MT"/>
              </w:rPr>
              <w:t xml:space="preserve">, and date(s). </w:t>
            </w:r>
          </w:p>
        </w:tc>
      </w:tr>
    </w:tbl>
    <w:p w14:paraId="06D858A1" w14:textId="34CCDF39" w:rsidR="00FF45A7" w:rsidRPr="00725282" w:rsidRDefault="00FF45A7" w:rsidP="00FF45A7">
      <w:pPr>
        <w:rPr>
          <w:rFonts w:ascii="Tw Cen MT" w:hAnsi="Tw Cen MT"/>
        </w:rPr>
      </w:pPr>
    </w:p>
    <w:p w14:paraId="329C532B" w14:textId="77777777" w:rsidR="00FF45A7" w:rsidRPr="00725282" w:rsidRDefault="00FF45A7" w:rsidP="00FF45A7">
      <w:pPr>
        <w:rPr>
          <w:rFonts w:ascii="Tw Cen MT" w:hAnsi="Tw Cen MT"/>
        </w:rPr>
      </w:pPr>
    </w:p>
    <w:tbl>
      <w:tblPr>
        <w:tblStyle w:val="TableGrid"/>
        <w:tblW w:w="10350" w:type="dxa"/>
        <w:tblInd w:w="-455" w:type="dxa"/>
        <w:tblLook w:val="04A0" w:firstRow="1" w:lastRow="0" w:firstColumn="1" w:lastColumn="0" w:noHBand="0" w:noVBand="1"/>
      </w:tblPr>
      <w:tblGrid>
        <w:gridCol w:w="5130"/>
        <w:gridCol w:w="5220"/>
      </w:tblGrid>
      <w:tr w:rsidR="00FF45A7" w:rsidRPr="00725282" w14:paraId="3A31F9AF" w14:textId="77777777" w:rsidTr="00453672">
        <w:tc>
          <w:tcPr>
            <w:tcW w:w="5130" w:type="dxa"/>
          </w:tcPr>
          <w:p w14:paraId="481A3D3E" w14:textId="531EB486" w:rsidR="00FF45A7" w:rsidRPr="00725282" w:rsidRDefault="00FF45A7" w:rsidP="00453672">
            <w:pPr>
              <w:jc w:val="center"/>
              <w:rPr>
                <w:rFonts w:ascii="Tw Cen MT" w:hAnsi="Tw Cen MT"/>
                <w:b/>
                <w:bCs/>
                <w:i/>
                <w:iCs/>
              </w:rPr>
            </w:pPr>
            <w:r w:rsidRPr="00725282">
              <w:rPr>
                <w:rFonts w:ascii="Tw Cen MT" w:hAnsi="Tw Cen MT"/>
                <w:b/>
                <w:bCs/>
                <w:i/>
                <w:iCs/>
              </w:rPr>
              <w:t>STAR POINTS – CAMPUS EXPERIENCE (</w:t>
            </w:r>
            <w:r w:rsidR="00385357">
              <w:rPr>
                <w:rFonts w:ascii="Tw Cen MT" w:hAnsi="Tw Cen MT"/>
                <w:b/>
                <w:bCs/>
                <w:i/>
                <w:iCs/>
              </w:rPr>
              <w:t>7</w:t>
            </w:r>
            <w:r w:rsidRPr="00725282">
              <w:rPr>
                <w:rFonts w:ascii="Tw Cen MT" w:hAnsi="Tw Cen MT"/>
                <w:b/>
                <w:bCs/>
                <w:i/>
                <w:iCs/>
              </w:rPr>
              <w:t>)</w:t>
            </w:r>
          </w:p>
        </w:tc>
        <w:tc>
          <w:tcPr>
            <w:tcW w:w="5220" w:type="dxa"/>
          </w:tcPr>
          <w:p w14:paraId="31AC4DD0" w14:textId="77777777" w:rsidR="00FF45A7" w:rsidRPr="00725282" w:rsidRDefault="00FF45A7" w:rsidP="00453672">
            <w:pPr>
              <w:jc w:val="center"/>
              <w:rPr>
                <w:rFonts w:ascii="Tw Cen MT" w:hAnsi="Tw Cen MT"/>
                <w:b/>
                <w:bCs/>
              </w:rPr>
            </w:pPr>
            <w:r w:rsidRPr="00725282">
              <w:rPr>
                <w:rFonts w:ascii="Tw Cen MT" w:hAnsi="Tw Cen MT"/>
                <w:b/>
                <w:bCs/>
              </w:rPr>
              <w:t>WHAT YOU NEED TO SUBMIT</w:t>
            </w:r>
          </w:p>
        </w:tc>
      </w:tr>
      <w:tr w:rsidR="00FF45A7" w:rsidRPr="00725282" w14:paraId="3B04EED7" w14:textId="77777777" w:rsidTr="00453672">
        <w:tc>
          <w:tcPr>
            <w:tcW w:w="5130" w:type="dxa"/>
          </w:tcPr>
          <w:p w14:paraId="2A446F3D" w14:textId="77777777" w:rsidR="00FF45A7" w:rsidRPr="00725282" w:rsidRDefault="00FF45A7" w:rsidP="00453672">
            <w:pPr>
              <w:rPr>
                <w:rFonts w:ascii="Tw Cen MT" w:hAnsi="Tw Cen MT"/>
              </w:rPr>
            </w:pPr>
            <w:r w:rsidRPr="00725282">
              <w:rPr>
                <w:rFonts w:ascii="Tw Cen MT" w:hAnsi="Tw Cen MT"/>
                <w:szCs w:val="28"/>
              </w:rPr>
              <w:t xml:space="preserve">The chapter has at least one officer on the executive board of their respective governing council. </w:t>
            </w:r>
          </w:p>
        </w:tc>
        <w:tc>
          <w:tcPr>
            <w:tcW w:w="5220" w:type="dxa"/>
          </w:tcPr>
          <w:p w14:paraId="1E6C47A3" w14:textId="77777777" w:rsidR="00FF45A7" w:rsidRPr="00725282" w:rsidRDefault="00FF45A7" w:rsidP="00453672">
            <w:pPr>
              <w:rPr>
                <w:rFonts w:ascii="Tw Cen MT" w:hAnsi="Tw Cen MT"/>
              </w:rPr>
            </w:pPr>
            <w:r w:rsidRPr="00725282">
              <w:rPr>
                <w:rFonts w:ascii="Tw Cen MT" w:hAnsi="Tw Cen MT"/>
              </w:rPr>
              <w:t xml:space="preserve">Who is serving as an officer and what their position is. </w:t>
            </w:r>
            <w:r w:rsidRPr="00725282">
              <w:rPr>
                <w:rFonts w:ascii="Tw Cen MT" w:hAnsi="Tw Cen MT"/>
                <w:i/>
                <w:iCs/>
              </w:rPr>
              <w:t>Note: IFC delegate does not count.</w:t>
            </w:r>
          </w:p>
        </w:tc>
      </w:tr>
      <w:tr w:rsidR="00FF45A7" w:rsidRPr="00725282" w14:paraId="6ED04692" w14:textId="77777777" w:rsidTr="00453672">
        <w:tc>
          <w:tcPr>
            <w:tcW w:w="5130" w:type="dxa"/>
          </w:tcPr>
          <w:p w14:paraId="474B718A" w14:textId="77777777" w:rsidR="00FF45A7" w:rsidRPr="00F06FFF" w:rsidRDefault="00FF45A7" w:rsidP="00453672">
            <w:pPr>
              <w:rPr>
                <w:rFonts w:ascii="Tw Cen MT" w:hAnsi="Tw Cen MT"/>
                <w:color w:val="FF0000"/>
              </w:rPr>
            </w:pPr>
            <w:r w:rsidRPr="00F06FFF">
              <w:rPr>
                <w:rFonts w:ascii="Tw Cen MT" w:hAnsi="Tw Cen MT"/>
                <w:color w:val="FF0000"/>
                <w:szCs w:val="28"/>
              </w:rPr>
              <w:t xml:space="preserve">The chapter has representation on their respective governing council’s committees. </w:t>
            </w:r>
          </w:p>
        </w:tc>
        <w:tc>
          <w:tcPr>
            <w:tcW w:w="5220" w:type="dxa"/>
          </w:tcPr>
          <w:p w14:paraId="344FA741" w14:textId="77777777" w:rsidR="00FF45A7" w:rsidRPr="00F06FFF" w:rsidRDefault="00FF45A7" w:rsidP="00453672">
            <w:pPr>
              <w:rPr>
                <w:rFonts w:ascii="Tw Cen MT" w:hAnsi="Tw Cen MT"/>
                <w:color w:val="FF0000"/>
              </w:rPr>
            </w:pPr>
            <w:r w:rsidRPr="00F06FFF">
              <w:rPr>
                <w:rFonts w:ascii="Tw Cen MT" w:hAnsi="Tw Cen MT"/>
                <w:color w:val="FF0000"/>
              </w:rPr>
              <w:t xml:space="preserve">Who is serving on the committee, what committee, and what is their role. </w:t>
            </w:r>
            <w:r w:rsidRPr="00F06FFF">
              <w:rPr>
                <w:rFonts w:ascii="Tw Cen MT" w:hAnsi="Tw Cen MT"/>
                <w:i/>
                <w:iCs/>
                <w:color w:val="FF0000"/>
              </w:rPr>
              <w:t>Note: IFC delegate does not count unless he is serving on a specific committee.</w:t>
            </w:r>
            <w:r w:rsidRPr="00F06FFF">
              <w:rPr>
                <w:rFonts w:ascii="Tw Cen MT" w:hAnsi="Tw Cen MT"/>
                <w:color w:val="FF0000"/>
              </w:rPr>
              <w:t xml:space="preserve"> </w:t>
            </w:r>
          </w:p>
        </w:tc>
      </w:tr>
      <w:tr w:rsidR="00FF45A7" w:rsidRPr="00725282" w14:paraId="1F2D42E4" w14:textId="77777777" w:rsidTr="00453672">
        <w:tc>
          <w:tcPr>
            <w:tcW w:w="5130" w:type="dxa"/>
          </w:tcPr>
          <w:p w14:paraId="473046B3" w14:textId="2FEA6C3E" w:rsidR="00FF45A7" w:rsidRPr="00F06FFF" w:rsidRDefault="00FF45A7" w:rsidP="00453672">
            <w:pPr>
              <w:rPr>
                <w:rFonts w:ascii="Tw Cen MT" w:hAnsi="Tw Cen MT"/>
                <w:bCs/>
                <w:color w:val="FF0000"/>
              </w:rPr>
            </w:pPr>
            <w:r w:rsidRPr="00F06FFF">
              <w:rPr>
                <w:rFonts w:ascii="Tw Cen MT" w:hAnsi="Tw Cen MT"/>
                <w:color w:val="FF0000"/>
                <w:szCs w:val="28"/>
              </w:rPr>
              <w:t xml:space="preserve">The chapter sponsors or co-sponsors a campus-wide event other than philanthropy. </w:t>
            </w:r>
            <w:r w:rsidR="003964FC" w:rsidRPr="003964FC">
              <w:rPr>
                <w:rFonts w:ascii="Tw Cen MT" w:hAnsi="Tw Cen MT"/>
                <w:i/>
                <w:iCs/>
                <w:color w:val="FF0000"/>
                <w:szCs w:val="28"/>
              </w:rPr>
              <w:t xml:space="preserve">Note: </w:t>
            </w:r>
            <w:r w:rsidRPr="003964FC">
              <w:rPr>
                <w:rFonts w:ascii="Tw Cen MT" w:hAnsi="Tw Cen MT"/>
                <w:i/>
                <w:iCs/>
                <w:color w:val="FF0000"/>
                <w:szCs w:val="28"/>
              </w:rPr>
              <w:t xml:space="preserve">An additional </w:t>
            </w:r>
            <w:r w:rsidR="00385357" w:rsidRPr="003964FC">
              <w:rPr>
                <w:rFonts w:ascii="Tw Cen MT" w:hAnsi="Tw Cen MT"/>
                <w:i/>
                <w:iCs/>
                <w:color w:val="FF0000"/>
                <w:szCs w:val="28"/>
              </w:rPr>
              <w:t>2</w:t>
            </w:r>
            <w:r w:rsidRPr="003964FC">
              <w:rPr>
                <w:rFonts w:ascii="Tw Cen MT" w:hAnsi="Tw Cen MT"/>
                <w:i/>
                <w:iCs/>
                <w:color w:val="FF0000"/>
                <w:szCs w:val="28"/>
              </w:rPr>
              <w:t xml:space="preserve"> points available per additional events sponsored throughout the year.</w:t>
            </w:r>
            <w:r w:rsidRPr="00F06FFF">
              <w:rPr>
                <w:rFonts w:ascii="Tw Cen MT" w:hAnsi="Tw Cen MT"/>
                <w:color w:val="FF0000"/>
                <w:szCs w:val="28"/>
              </w:rPr>
              <w:t xml:space="preserve"> </w:t>
            </w:r>
          </w:p>
        </w:tc>
        <w:tc>
          <w:tcPr>
            <w:tcW w:w="5220" w:type="dxa"/>
          </w:tcPr>
          <w:p w14:paraId="22151E04" w14:textId="6B4EEF6D" w:rsidR="00FF45A7" w:rsidRPr="00F06FFF" w:rsidRDefault="00FF45A7" w:rsidP="00453672">
            <w:pPr>
              <w:rPr>
                <w:rFonts w:ascii="Tw Cen MT" w:hAnsi="Tw Cen MT"/>
                <w:color w:val="FF0000"/>
              </w:rPr>
            </w:pPr>
            <w:r w:rsidRPr="00F06FFF">
              <w:rPr>
                <w:rFonts w:ascii="Tw Cen MT" w:hAnsi="Tw Cen MT"/>
                <w:color w:val="FF0000"/>
              </w:rPr>
              <w:t xml:space="preserve">What was the event, the date(s) of the event, and </w:t>
            </w:r>
            <w:r w:rsidR="00F72CF5" w:rsidRPr="00F06FFF">
              <w:rPr>
                <w:rFonts w:ascii="Tw Cen MT" w:hAnsi="Tw Cen MT"/>
                <w:color w:val="FF0000"/>
              </w:rPr>
              <w:t>content</w:t>
            </w:r>
            <w:r w:rsidRPr="00F06FFF">
              <w:rPr>
                <w:rFonts w:ascii="Tw Cen MT" w:hAnsi="Tw Cen MT"/>
                <w:color w:val="FF0000"/>
              </w:rPr>
              <w:t xml:space="preserve"> covered. </w:t>
            </w:r>
            <w:r w:rsidRPr="00F06FFF">
              <w:rPr>
                <w:rFonts w:ascii="Tw Cen MT" w:hAnsi="Tw Cen MT"/>
                <w:i/>
                <w:iCs/>
                <w:color w:val="FF0000"/>
              </w:rPr>
              <w:t>Note: Sponsoring or co-sponsoring is specific to providing funds, products or services.</w:t>
            </w:r>
            <w:r w:rsidRPr="00F06FFF">
              <w:rPr>
                <w:rFonts w:ascii="Tw Cen MT" w:hAnsi="Tw Cen MT"/>
                <w:color w:val="FF0000"/>
              </w:rPr>
              <w:t xml:space="preserve"> </w:t>
            </w:r>
          </w:p>
        </w:tc>
      </w:tr>
      <w:tr w:rsidR="00FF45A7" w:rsidRPr="00725282" w14:paraId="2281E571" w14:textId="77777777" w:rsidTr="00453672">
        <w:tc>
          <w:tcPr>
            <w:tcW w:w="5130" w:type="dxa"/>
          </w:tcPr>
          <w:p w14:paraId="266BEA97" w14:textId="3259313B" w:rsidR="00FF45A7" w:rsidRPr="00F06FFF" w:rsidRDefault="009C5625" w:rsidP="00453672">
            <w:pPr>
              <w:rPr>
                <w:rFonts w:ascii="Tw Cen MT" w:hAnsi="Tw Cen MT"/>
                <w:color w:val="FF0000"/>
                <w:szCs w:val="28"/>
              </w:rPr>
            </w:pPr>
            <w:r w:rsidRPr="00F06FFF">
              <w:rPr>
                <w:rFonts w:ascii="Tw Cen MT" w:hAnsi="Tw Cen MT"/>
                <w:color w:val="FF0000"/>
                <w:szCs w:val="28"/>
              </w:rPr>
              <w:t xml:space="preserve">The chapter hosts a campus-wide event other than philanthropy. </w:t>
            </w:r>
          </w:p>
        </w:tc>
        <w:tc>
          <w:tcPr>
            <w:tcW w:w="5220" w:type="dxa"/>
          </w:tcPr>
          <w:p w14:paraId="15135A75" w14:textId="093DBA3B" w:rsidR="00FF45A7" w:rsidRPr="00F06FFF" w:rsidRDefault="009C5625" w:rsidP="00453672">
            <w:pPr>
              <w:rPr>
                <w:rFonts w:ascii="Tw Cen MT" w:hAnsi="Tw Cen MT"/>
                <w:i/>
                <w:iCs/>
                <w:color w:val="FF0000"/>
              </w:rPr>
            </w:pPr>
            <w:r w:rsidRPr="00F06FFF">
              <w:rPr>
                <w:rFonts w:ascii="Tw Cen MT" w:hAnsi="Tw Cen MT"/>
                <w:color w:val="FF0000"/>
              </w:rPr>
              <w:t xml:space="preserve">What was the event, the date(s) of the event, and content covered. </w:t>
            </w:r>
            <w:r w:rsidRPr="00F06FFF">
              <w:rPr>
                <w:rFonts w:ascii="Tw Cen MT" w:hAnsi="Tw Cen MT"/>
                <w:i/>
                <w:iCs/>
                <w:color w:val="FF0000"/>
              </w:rPr>
              <w:t xml:space="preserve">Note: Hosting means development of an idea with the chapter managing logistics and marketing of the event. </w:t>
            </w:r>
          </w:p>
        </w:tc>
      </w:tr>
      <w:tr w:rsidR="00FF45A7" w:rsidRPr="00725282" w14:paraId="76884276" w14:textId="77777777" w:rsidTr="00453672">
        <w:tc>
          <w:tcPr>
            <w:tcW w:w="5130" w:type="dxa"/>
          </w:tcPr>
          <w:p w14:paraId="6C4BD699" w14:textId="76D7650B" w:rsidR="00FF45A7" w:rsidRPr="00725282" w:rsidRDefault="00FF45A7" w:rsidP="00453672">
            <w:pPr>
              <w:rPr>
                <w:rFonts w:ascii="Tw Cen MT" w:hAnsi="Tw Cen MT"/>
                <w:szCs w:val="28"/>
              </w:rPr>
            </w:pPr>
            <w:r w:rsidRPr="00725282">
              <w:rPr>
                <w:rFonts w:ascii="Tw Cen MT" w:hAnsi="Tw Cen MT"/>
                <w:szCs w:val="28"/>
              </w:rPr>
              <w:t xml:space="preserve">At least one brother holds a leadership role in another RSO or event. </w:t>
            </w:r>
            <w:r w:rsidR="003964FC" w:rsidRPr="003964FC">
              <w:rPr>
                <w:rFonts w:ascii="Tw Cen MT" w:hAnsi="Tw Cen MT"/>
                <w:i/>
                <w:iCs/>
                <w:szCs w:val="28"/>
              </w:rPr>
              <w:t>Note:</w:t>
            </w:r>
            <w:r w:rsidRPr="003964FC">
              <w:rPr>
                <w:rFonts w:ascii="Tw Cen MT" w:hAnsi="Tw Cen MT"/>
                <w:i/>
                <w:iCs/>
                <w:szCs w:val="28"/>
              </w:rPr>
              <w:t xml:space="preserve"> up to 5 points</w:t>
            </w:r>
            <w:r w:rsidR="003964FC" w:rsidRPr="003964FC">
              <w:rPr>
                <w:rFonts w:ascii="Tw Cen MT" w:hAnsi="Tw Cen MT"/>
                <w:i/>
                <w:iCs/>
                <w:szCs w:val="28"/>
              </w:rPr>
              <w:t xml:space="preserve">, 1 point for </w:t>
            </w:r>
            <w:r w:rsidRPr="003964FC">
              <w:rPr>
                <w:rFonts w:ascii="Tw Cen MT" w:hAnsi="Tw Cen MT"/>
                <w:i/>
                <w:iCs/>
                <w:szCs w:val="28"/>
              </w:rPr>
              <w:t>every additional brother in a leadership role.</w:t>
            </w:r>
          </w:p>
        </w:tc>
        <w:tc>
          <w:tcPr>
            <w:tcW w:w="5220" w:type="dxa"/>
          </w:tcPr>
          <w:p w14:paraId="34748E6A" w14:textId="39BC6C01" w:rsidR="00FF45A7" w:rsidRPr="00725282" w:rsidRDefault="00F72CF5" w:rsidP="00453672">
            <w:pPr>
              <w:rPr>
                <w:rFonts w:ascii="Tw Cen MT" w:hAnsi="Tw Cen MT"/>
              </w:rPr>
            </w:pPr>
            <w:r w:rsidRPr="00725282">
              <w:rPr>
                <w:rFonts w:ascii="Tw Cen MT" w:hAnsi="Tw Cen MT"/>
              </w:rPr>
              <w:t xml:space="preserve">The </w:t>
            </w:r>
            <w:r w:rsidR="003964FC">
              <w:rPr>
                <w:rFonts w:ascii="Tw Cen MT" w:hAnsi="Tw Cen MT"/>
              </w:rPr>
              <w:t>b</w:t>
            </w:r>
            <w:r w:rsidRPr="00725282">
              <w:rPr>
                <w:rFonts w:ascii="Tw Cen MT" w:hAnsi="Tw Cen MT"/>
              </w:rPr>
              <w:t xml:space="preserve">rothers name, organization they are serving, and what is their position. </w:t>
            </w:r>
            <w:r w:rsidR="00FF45A7" w:rsidRPr="00725282">
              <w:rPr>
                <w:rFonts w:ascii="Tw Cen MT" w:hAnsi="Tw Cen MT"/>
              </w:rPr>
              <w:t xml:space="preserve"> </w:t>
            </w:r>
          </w:p>
        </w:tc>
      </w:tr>
      <w:tr w:rsidR="00FF45A7" w:rsidRPr="00725282" w14:paraId="775AB417" w14:textId="77777777" w:rsidTr="00453672">
        <w:tc>
          <w:tcPr>
            <w:tcW w:w="5130" w:type="dxa"/>
          </w:tcPr>
          <w:p w14:paraId="646A8D6B" w14:textId="77777777" w:rsidR="00FF45A7" w:rsidRPr="00F06FFF" w:rsidRDefault="00FF45A7" w:rsidP="00453672">
            <w:pPr>
              <w:rPr>
                <w:rFonts w:ascii="Tw Cen MT" w:hAnsi="Tw Cen MT"/>
                <w:color w:val="FF0000"/>
              </w:rPr>
            </w:pPr>
            <w:r w:rsidRPr="00F06FFF">
              <w:rPr>
                <w:rFonts w:ascii="Tw Cen MT" w:hAnsi="Tw Cen MT"/>
                <w:color w:val="FF0000"/>
              </w:rPr>
              <w:t xml:space="preserve">At least one brother receives local recognition for his involvement on campus. </w:t>
            </w:r>
          </w:p>
        </w:tc>
        <w:tc>
          <w:tcPr>
            <w:tcW w:w="5220" w:type="dxa"/>
          </w:tcPr>
          <w:p w14:paraId="66C03914" w14:textId="02E0CB43" w:rsidR="00FF45A7" w:rsidRPr="00F06FFF" w:rsidRDefault="004D78A8" w:rsidP="00453672">
            <w:pPr>
              <w:rPr>
                <w:rFonts w:ascii="Tw Cen MT" w:hAnsi="Tw Cen MT"/>
                <w:color w:val="FF0000"/>
              </w:rPr>
            </w:pPr>
            <w:r w:rsidRPr="00F06FFF">
              <w:rPr>
                <w:rFonts w:ascii="Tw Cen MT" w:hAnsi="Tw Cen MT"/>
                <w:color w:val="FF0000"/>
              </w:rPr>
              <w:t>Name of the brother and description of the recognition</w:t>
            </w:r>
            <w:r w:rsidR="00FF45A7" w:rsidRPr="00F06FFF">
              <w:rPr>
                <w:rFonts w:ascii="Tw Cen MT" w:hAnsi="Tw Cen MT"/>
                <w:color w:val="FF0000"/>
              </w:rPr>
              <w:t xml:space="preserve">. </w:t>
            </w:r>
            <w:r w:rsidR="00FF45A7" w:rsidRPr="00F06FFF">
              <w:rPr>
                <w:rFonts w:ascii="Tw Cen MT" w:hAnsi="Tw Cen MT"/>
                <w:i/>
                <w:iCs/>
                <w:color w:val="FF0000"/>
              </w:rPr>
              <w:t>Note: Recognition would be receiving an award or an honor.</w:t>
            </w:r>
            <w:r w:rsidR="00FF45A7" w:rsidRPr="00F06FFF">
              <w:rPr>
                <w:rFonts w:ascii="Tw Cen MT" w:hAnsi="Tw Cen MT"/>
                <w:color w:val="FF0000"/>
              </w:rPr>
              <w:t xml:space="preserve"> </w:t>
            </w:r>
          </w:p>
        </w:tc>
      </w:tr>
      <w:tr w:rsidR="00FF45A7" w:rsidRPr="00725282" w14:paraId="565DD0E0" w14:textId="77777777" w:rsidTr="00453672">
        <w:tc>
          <w:tcPr>
            <w:tcW w:w="5130" w:type="dxa"/>
          </w:tcPr>
          <w:p w14:paraId="6DBBD1E9" w14:textId="77777777" w:rsidR="00FF45A7" w:rsidRPr="00F06FFF" w:rsidRDefault="00FF45A7" w:rsidP="00453672">
            <w:pPr>
              <w:tabs>
                <w:tab w:val="left" w:pos="3719"/>
              </w:tabs>
              <w:rPr>
                <w:rFonts w:ascii="Tw Cen MT" w:hAnsi="Tw Cen MT"/>
                <w:color w:val="FF0000"/>
              </w:rPr>
            </w:pPr>
            <w:r w:rsidRPr="00F06FFF">
              <w:rPr>
                <w:rFonts w:ascii="Tw Cen MT" w:hAnsi="Tw Cen MT"/>
                <w:color w:val="FF0000"/>
                <w:szCs w:val="28"/>
              </w:rPr>
              <w:t>The chapter receives local recognition for involvement on campus.</w:t>
            </w:r>
          </w:p>
        </w:tc>
        <w:tc>
          <w:tcPr>
            <w:tcW w:w="5220" w:type="dxa"/>
          </w:tcPr>
          <w:p w14:paraId="5970C5B7" w14:textId="77777777" w:rsidR="00FF45A7" w:rsidRPr="00F06FFF" w:rsidRDefault="00FF45A7" w:rsidP="00453672">
            <w:pPr>
              <w:rPr>
                <w:rFonts w:ascii="Tw Cen MT" w:hAnsi="Tw Cen MT"/>
                <w:color w:val="FF0000"/>
              </w:rPr>
            </w:pPr>
            <w:r w:rsidRPr="00F06FFF">
              <w:rPr>
                <w:rFonts w:ascii="Tw Cen MT" w:hAnsi="Tw Cen MT"/>
                <w:color w:val="FF0000"/>
              </w:rPr>
              <w:t xml:space="preserve">Why was the chapter recognized and who recognized them. </w:t>
            </w:r>
            <w:r w:rsidRPr="00F06FFF">
              <w:rPr>
                <w:rFonts w:ascii="Tw Cen MT" w:hAnsi="Tw Cen MT"/>
                <w:i/>
                <w:iCs/>
                <w:color w:val="FF0000"/>
              </w:rPr>
              <w:t>Note: Recognition would be receiving an award or an honor.</w:t>
            </w:r>
          </w:p>
        </w:tc>
      </w:tr>
      <w:tr w:rsidR="00FF45A7" w:rsidRPr="00725282" w14:paraId="6DCABCE8" w14:textId="77777777" w:rsidTr="00453672">
        <w:tc>
          <w:tcPr>
            <w:tcW w:w="5130" w:type="dxa"/>
          </w:tcPr>
          <w:p w14:paraId="68230195" w14:textId="77777777" w:rsidR="00FF45A7" w:rsidRPr="00725282" w:rsidRDefault="00FF45A7" w:rsidP="00453672">
            <w:pPr>
              <w:rPr>
                <w:rFonts w:ascii="Tw Cen MT" w:hAnsi="Tw Cen MT"/>
                <w:bCs/>
                <w:szCs w:val="22"/>
              </w:rPr>
            </w:pPr>
            <w:r w:rsidRPr="00725282">
              <w:rPr>
                <w:rFonts w:ascii="Tw Cen MT" w:hAnsi="Tw Cen MT"/>
                <w:szCs w:val="28"/>
              </w:rPr>
              <w:t xml:space="preserve">The chapter submits their score/review for any campus-based accreditation program OR the chapter submits a letter of review from the campus </w:t>
            </w:r>
            <w:r w:rsidRPr="00725282">
              <w:rPr>
                <w:rFonts w:ascii="Tw Cen MT" w:hAnsi="Tw Cen MT"/>
                <w:szCs w:val="28"/>
              </w:rPr>
              <w:lastRenderedPageBreak/>
              <w:t>fraternity/sorority advisor, including indication that the chapter is in good standing with the institution.</w:t>
            </w:r>
          </w:p>
        </w:tc>
        <w:tc>
          <w:tcPr>
            <w:tcW w:w="5220" w:type="dxa"/>
          </w:tcPr>
          <w:p w14:paraId="0B2D8EC4" w14:textId="3086C6E0" w:rsidR="00FF45A7" w:rsidRPr="00725282" w:rsidRDefault="00FF45A7" w:rsidP="00453672">
            <w:pPr>
              <w:rPr>
                <w:rFonts w:ascii="Tw Cen MT" w:hAnsi="Tw Cen MT"/>
              </w:rPr>
            </w:pPr>
            <w:r w:rsidRPr="00725282">
              <w:rPr>
                <w:rFonts w:ascii="Tw Cen MT" w:hAnsi="Tw Cen MT"/>
              </w:rPr>
              <w:lastRenderedPageBreak/>
              <w:t xml:space="preserve">The </w:t>
            </w:r>
            <w:r w:rsidR="00E53796">
              <w:rPr>
                <w:rFonts w:ascii="Tw Cen MT" w:hAnsi="Tw Cen MT"/>
              </w:rPr>
              <w:t xml:space="preserve">accreditation </w:t>
            </w:r>
            <w:r w:rsidRPr="00725282">
              <w:rPr>
                <w:rFonts w:ascii="Tw Cen MT" w:hAnsi="Tw Cen MT"/>
              </w:rPr>
              <w:t xml:space="preserve">score OR the letter of review from the fraternity/sorority advisor. </w:t>
            </w:r>
            <w:r w:rsidRPr="00725282">
              <w:rPr>
                <w:rFonts w:ascii="Tw Cen MT" w:hAnsi="Tw Cen MT"/>
                <w:i/>
                <w:iCs/>
              </w:rPr>
              <w:t>Note: This cannot be the ZBT chapter advisor</w:t>
            </w:r>
            <w:r w:rsidR="00E53796">
              <w:rPr>
                <w:rFonts w:ascii="Tw Cen MT" w:hAnsi="Tw Cen MT"/>
                <w:i/>
                <w:iCs/>
              </w:rPr>
              <w:t>,</w:t>
            </w:r>
            <w:r w:rsidRPr="00725282">
              <w:rPr>
                <w:rFonts w:ascii="Tw Cen MT" w:hAnsi="Tw Cen MT"/>
                <w:i/>
                <w:iCs/>
              </w:rPr>
              <w:t xml:space="preserve"> and </w:t>
            </w:r>
            <w:r w:rsidR="00E53796">
              <w:rPr>
                <w:rFonts w:ascii="Tw Cen MT" w:hAnsi="Tw Cen MT"/>
                <w:i/>
                <w:iCs/>
              </w:rPr>
              <w:t>i</w:t>
            </w:r>
            <w:r w:rsidRPr="00E53796">
              <w:rPr>
                <w:rFonts w:ascii="Tw Cen MT" w:hAnsi="Tw Cen MT"/>
                <w:i/>
                <w:iCs/>
              </w:rPr>
              <w:t xml:space="preserve">f your chapter is not </w:t>
            </w:r>
            <w:r w:rsidRPr="00E53796">
              <w:rPr>
                <w:rFonts w:ascii="Tw Cen MT" w:hAnsi="Tw Cen MT"/>
                <w:i/>
                <w:iCs/>
              </w:rPr>
              <w:lastRenderedPageBreak/>
              <w:t xml:space="preserve">recognized by the campus, ZBT HQ will evaluate your standing. </w:t>
            </w:r>
          </w:p>
        </w:tc>
      </w:tr>
    </w:tbl>
    <w:p w14:paraId="6A9C13B3" w14:textId="33351D65" w:rsidR="00FF45A7" w:rsidRDefault="00FF45A7" w:rsidP="00FF45A7">
      <w:pPr>
        <w:rPr>
          <w:rFonts w:ascii="Tw Cen MT" w:hAnsi="Tw Cen MT"/>
        </w:rPr>
      </w:pPr>
    </w:p>
    <w:p w14:paraId="17B58695" w14:textId="77777777" w:rsidR="00453672" w:rsidRPr="00725282" w:rsidRDefault="00453672" w:rsidP="00FF45A7">
      <w:pPr>
        <w:rPr>
          <w:rFonts w:ascii="Tw Cen MT" w:hAnsi="Tw Cen MT"/>
        </w:rPr>
      </w:pPr>
    </w:p>
    <w:tbl>
      <w:tblPr>
        <w:tblStyle w:val="TableGrid"/>
        <w:tblW w:w="10350" w:type="dxa"/>
        <w:tblInd w:w="-455" w:type="dxa"/>
        <w:tblLook w:val="04A0" w:firstRow="1" w:lastRow="0" w:firstColumn="1" w:lastColumn="0" w:noHBand="0" w:noVBand="1"/>
      </w:tblPr>
      <w:tblGrid>
        <w:gridCol w:w="5130"/>
        <w:gridCol w:w="5220"/>
      </w:tblGrid>
      <w:tr w:rsidR="00FF45A7" w:rsidRPr="00725282" w14:paraId="07092C63" w14:textId="77777777" w:rsidTr="00453672">
        <w:tc>
          <w:tcPr>
            <w:tcW w:w="5130" w:type="dxa"/>
          </w:tcPr>
          <w:p w14:paraId="369121F9" w14:textId="77777777" w:rsidR="00FF45A7" w:rsidRPr="00725282" w:rsidRDefault="00FF45A7" w:rsidP="00453672">
            <w:pPr>
              <w:jc w:val="center"/>
              <w:rPr>
                <w:rFonts w:ascii="Tw Cen MT" w:hAnsi="Tw Cen MT"/>
                <w:b/>
                <w:bCs/>
                <w:i/>
                <w:iCs/>
              </w:rPr>
            </w:pPr>
            <w:r w:rsidRPr="00725282">
              <w:rPr>
                <w:rFonts w:ascii="Tw Cen MT" w:hAnsi="Tw Cen MT"/>
                <w:b/>
                <w:bCs/>
                <w:i/>
                <w:iCs/>
              </w:rPr>
              <w:t>STAR POINTS – FINANCE (5)</w:t>
            </w:r>
          </w:p>
        </w:tc>
        <w:tc>
          <w:tcPr>
            <w:tcW w:w="5220" w:type="dxa"/>
          </w:tcPr>
          <w:p w14:paraId="78D10DBE" w14:textId="77777777" w:rsidR="00FF45A7" w:rsidRPr="00725282" w:rsidRDefault="00FF45A7" w:rsidP="00453672">
            <w:pPr>
              <w:jc w:val="center"/>
              <w:rPr>
                <w:rFonts w:ascii="Tw Cen MT" w:hAnsi="Tw Cen MT"/>
                <w:b/>
                <w:bCs/>
              </w:rPr>
            </w:pPr>
            <w:r w:rsidRPr="00725282">
              <w:rPr>
                <w:rFonts w:ascii="Tw Cen MT" w:hAnsi="Tw Cen MT"/>
                <w:b/>
                <w:bCs/>
              </w:rPr>
              <w:t>WHAT YOU NEED TO SUBMIT</w:t>
            </w:r>
          </w:p>
        </w:tc>
      </w:tr>
      <w:tr w:rsidR="00FF45A7" w:rsidRPr="00725282" w14:paraId="336C80CF" w14:textId="77777777" w:rsidTr="00453672">
        <w:tc>
          <w:tcPr>
            <w:tcW w:w="5130" w:type="dxa"/>
          </w:tcPr>
          <w:p w14:paraId="05F876E9" w14:textId="77777777" w:rsidR="00FF45A7" w:rsidRPr="00725282" w:rsidRDefault="00FF45A7" w:rsidP="00453672">
            <w:pPr>
              <w:rPr>
                <w:rFonts w:ascii="Tw Cen MT" w:hAnsi="Tw Cen MT"/>
                <w:bCs/>
              </w:rPr>
            </w:pPr>
            <w:r w:rsidRPr="00725282">
              <w:rPr>
                <w:rFonts w:ascii="Tw Cen MT" w:hAnsi="Tw Cen MT"/>
                <w:bCs/>
              </w:rPr>
              <w:t>The chapter submits their dues collection plan.</w:t>
            </w:r>
          </w:p>
        </w:tc>
        <w:tc>
          <w:tcPr>
            <w:tcW w:w="5220" w:type="dxa"/>
          </w:tcPr>
          <w:p w14:paraId="27F66AD0" w14:textId="77777777" w:rsidR="00FF45A7" w:rsidRPr="00725282" w:rsidRDefault="00FF45A7" w:rsidP="00453672">
            <w:pPr>
              <w:rPr>
                <w:rFonts w:ascii="Tw Cen MT" w:hAnsi="Tw Cen MT"/>
              </w:rPr>
            </w:pPr>
            <w:r w:rsidRPr="00725282">
              <w:rPr>
                <w:rFonts w:ascii="Tw Cen MT" w:hAnsi="Tw Cen MT"/>
              </w:rPr>
              <w:t xml:space="preserve">Policies or plan of collecting both local and international dues. </w:t>
            </w:r>
          </w:p>
        </w:tc>
      </w:tr>
      <w:tr w:rsidR="00FF45A7" w:rsidRPr="00725282" w14:paraId="6CBDC6C4" w14:textId="77777777" w:rsidTr="00453672">
        <w:tc>
          <w:tcPr>
            <w:tcW w:w="5130" w:type="dxa"/>
          </w:tcPr>
          <w:p w14:paraId="64965778" w14:textId="77777777" w:rsidR="00FF45A7" w:rsidRPr="00725282" w:rsidRDefault="00FF45A7" w:rsidP="00453672">
            <w:pPr>
              <w:rPr>
                <w:rFonts w:ascii="Tw Cen MT" w:hAnsi="Tw Cen MT"/>
                <w:bCs/>
              </w:rPr>
            </w:pPr>
            <w:r w:rsidRPr="00725282">
              <w:rPr>
                <w:rFonts w:ascii="Tw Cen MT" w:hAnsi="Tw Cen MT"/>
                <w:bCs/>
              </w:rPr>
              <w:t xml:space="preserve">The chapter appropriately uses collections for brothers who are delinquent on their dues. </w:t>
            </w:r>
          </w:p>
        </w:tc>
        <w:tc>
          <w:tcPr>
            <w:tcW w:w="5220" w:type="dxa"/>
          </w:tcPr>
          <w:p w14:paraId="76A6815D" w14:textId="4F6BB418" w:rsidR="00FF45A7" w:rsidRPr="00725282" w:rsidRDefault="00FF45A7" w:rsidP="00453672">
            <w:pPr>
              <w:rPr>
                <w:rFonts w:ascii="Tw Cen MT" w:hAnsi="Tw Cen MT"/>
              </w:rPr>
            </w:pPr>
            <w:r w:rsidRPr="00725282">
              <w:rPr>
                <w:rFonts w:ascii="Tw Cen MT" w:hAnsi="Tw Cen MT"/>
              </w:rPr>
              <w:t xml:space="preserve">Proof of </w:t>
            </w:r>
            <w:r w:rsidR="00DF2EC8">
              <w:rPr>
                <w:rFonts w:ascii="Tw Cen MT" w:hAnsi="Tw Cen MT"/>
              </w:rPr>
              <w:t>collections use</w:t>
            </w:r>
            <w:r w:rsidRPr="00725282">
              <w:rPr>
                <w:rFonts w:ascii="Tw Cen MT" w:hAnsi="Tw Cen MT"/>
              </w:rPr>
              <w:t xml:space="preserve">. </w:t>
            </w:r>
            <w:r w:rsidRPr="00725282">
              <w:rPr>
                <w:rFonts w:ascii="Tw Cen MT" w:hAnsi="Tw Cen MT"/>
                <w:i/>
                <w:iCs/>
              </w:rPr>
              <w:t xml:space="preserve">Note: If not used and in good financial standing, </w:t>
            </w:r>
            <w:r w:rsidR="00DF2EC8">
              <w:rPr>
                <w:rFonts w:ascii="Tw Cen MT" w:hAnsi="Tw Cen MT"/>
                <w:i/>
                <w:iCs/>
              </w:rPr>
              <w:t>the chapter</w:t>
            </w:r>
            <w:r w:rsidRPr="00725282">
              <w:rPr>
                <w:rFonts w:ascii="Tw Cen MT" w:hAnsi="Tw Cen MT"/>
                <w:i/>
                <w:iCs/>
              </w:rPr>
              <w:t xml:space="preserve"> will receive this point.</w:t>
            </w:r>
            <w:r w:rsidRPr="00725282">
              <w:rPr>
                <w:rFonts w:ascii="Tw Cen MT" w:hAnsi="Tw Cen MT"/>
              </w:rPr>
              <w:t xml:space="preserve"> </w:t>
            </w:r>
          </w:p>
        </w:tc>
      </w:tr>
      <w:tr w:rsidR="00FF45A7" w:rsidRPr="00725282" w14:paraId="7CD3C394" w14:textId="77777777" w:rsidTr="00453672">
        <w:tc>
          <w:tcPr>
            <w:tcW w:w="5130" w:type="dxa"/>
          </w:tcPr>
          <w:p w14:paraId="477F4251" w14:textId="77777777" w:rsidR="00FF45A7" w:rsidRPr="00725282" w:rsidRDefault="00FF45A7" w:rsidP="00453672">
            <w:pPr>
              <w:rPr>
                <w:rFonts w:ascii="Tw Cen MT" w:hAnsi="Tw Cen MT"/>
              </w:rPr>
            </w:pPr>
            <w:r w:rsidRPr="00725282">
              <w:rPr>
                <w:rFonts w:ascii="Tw Cen MT" w:hAnsi="Tw Cen MT"/>
              </w:rPr>
              <w:t xml:space="preserve">The chapter contributes at least 3% of its annual budget to savings. </w:t>
            </w:r>
            <w:r w:rsidRPr="00725282">
              <w:rPr>
                <w:rFonts w:ascii="Tw Cen MT" w:hAnsi="Tw Cen MT"/>
                <w:color w:val="FF0000"/>
              </w:rPr>
              <w:t xml:space="preserve"> </w:t>
            </w:r>
          </w:p>
        </w:tc>
        <w:tc>
          <w:tcPr>
            <w:tcW w:w="5220" w:type="dxa"/>
          </w:tcPr>
          <w:p w14:paraId="781FF3AA" w14:textId="0099F656" w:rsidR="00FF45A7" w:rsidRPr="00725282" w:rsidRDefault="009C5625" w:rsidP="00453672">
            <w:pPr>
              <w:rPr>
                <w:rFonts w:ascii="Tw Cen MT" w:hAnsi="Tw Cen MT"/>
              </w:rPr>
            </w:pPr>
            <w:r w:rsidRPr="00725282">
              <w:rPr>
                <w:rFonts w:ascii="Tw Cen MT" w:hAnsi="Tw Cen MT"/>
              </w:rPr>
              <w:t>Documentation of the 3% saved.</w:t>
            </w:r>
            <w:r w:rsidR="00FF45A7" w:rsidRPr="00725282">
              <w:rPr>
                <w:rFonts w:ascii="Tw Cen MT" w:hAnsi="Tw Cen MT"/>
              </w:rPr>
              <w:t xml:space="preserve"> </w:t>
            </w:r>
          </w:p>
        </w:tc>
      </w:tr>
      <w:tr w:rsidR="00FF45A7" w:rsidRPr="00725282" w14:paraId="17D0DB28" w14:textId="77777777" w:rsidTr="00453672">
        <w:tc>
          <w:tcPr>
            <w:tcW w:w="5130" w:type="dxa"/>
          </w:tcPr>
          <w:p w14:paraId="63030AA9" w14:textId="77777777" w:rsidR="00FF45A7" w:rsidRPr="00725282" w:rsidRDefault="00FF45A7" w:rsidP="00453672">
            <w:pPr>
              <w:rPr>
                <w:rFonts w:ascii="Tw Cen MT" w:hAnsi="Tw Cen MT"/>
              </w:rPr>
            </w:pPr>
            <w:r w:rsidRPr="00725282">
              <w:rPr>
                <w:rFonts w:ascii="Tw Cen MT" w:hAnsi="Tw Cen MT"/>
              </w:rPr>
              <w:t xml:space="preserve">The chapter contributes at least 5% of its annual budget to savings. </w:t>
            </w:r>
            <w:r w:rsidRPr="00725282">
              <w:rPr>
                <w:rFonts w:ascii="Tw Cen MT" w:hAnsi="Tw Cen MT"/>
                <w:color w:val="FF0000"/>
              </w:rPr>
              <w:t xml:space="preserve"> </w:t>
            </w:r>
          </w:p>
        </w:tc>
        <w:tc>
          <w:tcPr>
            <w:tcW w:w="5220" w:type="dxa"/>
          </w:tcPr>
          <w:p w14:paraId="06BCE604" w14:textId="2DE08DA7" w:rsidR="00FF45A7" w:rsidRPr="00725282" w:rsidRDefault="009C5625" w:rsidP="00453672">
            <w:pPr>
              <w:rPr>
                <w:rFonts w:ascii="Tw Cen MT" w:hAnsi="Tw Cen MT"/>
              </w:rPr>
            </w:pPr>
            <w:r w:rsidRPr="00725282">
              <w:rPr>
                <w:rFonts w:ascii="Tw Cen MT" w:hAnsi="Tw Cen MT"/>
              </w:rPr>
              <w:t xml:space="preserve">Documentation of the 5% saved. </w:t>
            </w:r>
          </w:p>
        </w:tc>
      </w:tr>
      <w:tr w:rsidR="00FF45A7" w:rsidRPr="00725282" w14:paraId="1C5A62DC" w14:textId="77777777" w:rsidTr="00453672">
        <w:tc>
          <w:tcPr>
            <w:tcW w:w="5130" w:type="dxa"/>
          </w:tcPr>
          <w:p w14:paraId="42744DBF" w14:textId="77777777" w:rsidR="00FF45A7" w:rsidRPr="00725282" w:rsidRDefault="00FF45A7" w:rsidP="00453672">
            <w:pPr>
              <w:rPr>
                <w:rFonts w:ascii="Tw Cen MT" w:hAnsi="Tw Cen MT"/>
              </w:rPr>
            </w:pPr>
            <w:r w:rsidRPr="00725282">
              <w:rPr>
                <w:rFonts w:ascii="Tw Cen MT" w:hAnsi="Tw Cen MT"/>
              </w:rPr>
              <w:t xml:space="preserve">The chapter conducted a financial review (e.g. by an advisor) within the last year. </w:t>
            </w:r>
          </w:p>
        </w:tc>
        <w:tc>
          <w:tcPr>
            <w:tcW w:w="5220" w:type="dxa"/>
          </w:tcPr>
          <w:p w14:paraId="02D7656B" w14:textId="3F69E24D" w:rsidR="00FF45A7" w:rsidRPr="00725282" w:rsidRDefault="00FF45A7" w:rsidP="00453672">
            <w:pPr>
              <w:rPr>
                <w:rFonts w:ascii="Tw Cen MT" w:hAnsi="Tw Cen MT"/>
                <w:i/>
                <w:iCs/>
              </w:rPr>
            </w:pPr>
            <w:r w:rsidRPr="00725282">
              <w:rPr>
                <w:rFonts w:ascii="Tw Cen MT" w:hAnsi="Tw Cen MT"/>
              </w:rPr>
              <w:t xml:space="preserve">Date(s) performed and who performed them. </w:t>
            </w:r>
            <w:r w:rsidRPr="00725282">
              <w:rPr>
                <w:rFonts w:ascii="Tw Cen MT" w:hAnsi="Tw Cen MT"/>
                <w:i/>
                <w:iCs/>
              </w:rPr>
              <w:t xml:space="preserve">Note: If you do not have an advisor, speak with </w:t>
            </w:r>
            <w:r w:rsidR="009C5625" w:rsidRPr="00725282">
              <w:rPr>
                <w:rFonts w:ascii="Tw Cen MT" w:hAnsi="Tw Cen MT"/>
                <w:i/>
                <w:iCs/>
              </w:rPr>
              <w:t xml:space="preserve">ZBT’s Chief Financial Officer. </w:t>
            </w:r>
            <w:r w:rsidRPr="00725282">
              <w:rPr>
                <w:rFonts w:ascii="Tw Cen MT" w:hAnsi="Tw Cen MT"/>
                <w:i/>
                <w:iCs/>
              </w:rPr>
              <w:t xml:space="preserve"> </w:t>
            </w:r>
          </w:p>
        </w:tc>
      </w:tr>
    </w:tbl>
    <w:p w14:paraId="528F531C" w14:textId="77777777" w:rsidR="00FF45A7" w:rsidRPr="00725282" w:rsidRDefault="00FF45A7" w:rsidP="00FF45A7">
      <w:pPr>
        <w:rPr>
          <w:rFonts w:ascii="Tw Cen MT" w:hAnsi="Tw Cen MT"/>
        </w:rPr>
      </w:pPr>
    </w:p>
    <w:p w14:paraId="5F744B10" w14:textId="77777777" w:rsidR="00FF45A7" w:rsidRPr="00725282" w:rsidRDefault="00FF45A7" w:rsidP="00FF45A7">
      <w:pPr>
        <w:rPr>
          <w:rFonts w:ascii="Tw Cen MT" w:hAnsi="Tw Cen MT"/>
        </w:rPr>
      </w:pPr>
    </w:p>
    <w:p w14:paraId="0B708240" w14:textId="77777777" w:rsidR="00FF45A7" w:rsidRPr="00725282" w:rsidRDefault="00FF45A7" w:rsidP="00FF45A7">
      <w:pPr>
        <w:rPr>
          <w:rFonts w:ascii="Tw Cen MT" w:hAnsi="Tw Cen MT"/>
        </w:rPr>
      </w:pPr>
    </w:p>
    <w:p w14:paraId="76419821" w14:textId="3465875D" w:rsidR="00FF45A7" w:rsidRPr="00725282" w:rsidRDefault="00FF45A7" w:rsidP="00FF45A7">
      <w:pPr>
        <w:rPr>
          <w:rFonts w:ascii="Tw Cen MT" w:hAnsi="Tw Cen MT"/>
        </w:rPr>
      </w:pPr>
    </w:p>
    <w:p w14:paraId="3606C74A" w14:textId="3D1826D1" w:rsidR="00FF45A7" w:rsidRPr="00725282" w:rsidRDefault="00FF45A7" w:rsidP="00FF45A7">
      <w:pPr>
        <w:rPr>
          <w:rFonts w:ascii="Tw Cen MT" w:hAnsi="Tw Cen MT"/>
        </w:rPr>
      </w:pPr>
    </w:p>
    <w:p w14:paraId="6295FDF6" w14:textId="2F3C9EA2" w:rsidR="00FF45A7" w:rsidRPr="00725282" w:rsidRDefault="00FF45A7" w:rsidP="00FF45A7">
      <w:pPr>
        <w:rPr>
          <w:rFonts w:ascii="Tw Cen MT" w:hAnsi="Tw Cen MT"/>
        </w:rPr>
      </w:pPr>
    </w:p>
    <w:p w14:paraId="4D7623BF" w14:textId="703AD792" w:rsidR="00FF45A7" w:rsidRDefault="00FF45A7" w:rsidP="00FF45A7">
      <w:pPr>
        <w:rPr>
          <w:rFonts w:ascii="Tw Cen MT" w:hAnsi="Tw Cen MT"/>
        </w:rPr>
      </w:pPr>
    </w:p>
    <w:p w14:paraId="1C6CF74C" w14:textId="77777777" w:rsidR="004F160B" w:rsidRDefault="004F160B" w:rsidP="00FF45A7">
      <w:pPr>
        <w:rPr>
          <w:rFonts w:ascii="Tw Cen MT" w:hAnsi="Tw Cen MT"/>
        </w:rPr>
      </w:pPr>
    </w:p>
    <w:p w14:paraId="520E6677" w14:textId="3D8849C7" w:rsidR="00832F9B" w:rsidRDefault="00832F9B" w:rsidP="00FF45A7">
      <w:pPr>
        <w:rPr>
          <w:rFonts w:ascii="Tw Cen MT" w:hAnsi="Tw Cen MT"/>
        </w:rPr>
      </w:pPr>
    </w:p>
    <w:p w14:paraId="30833F4B" w14:textId="361FFE95" w:rsidR="00E53796" w:rsidRDefault="00E53796" w:rsidP="00FF45A7">
      <w:pPr>
        <w:rPr>
          <w:rFonts w:ascii="Tw Cen MT" w:hAnsi="Tw Cen MT"/>
        </w:rPr>
      </w:pPr>
    </w:p>
    <w:p w14:paraId="047667E9" w14:textId="4D7CF796" w:rsidR="00E53796" w:rsidRDefault="00E53796" w:rsidP="00FF45A7">
      <w:pPr>
        <w:rPr>
          <w:rFonts w:ascii="Tw Cen MT" w:hAnsi="Tw Cen MT"/>
        </w:rPr>
      </w:pPr>
    </w:p>
    <w:p w14:paraId="4E331A32" w14:textId="1980CECD" w:rsidR="00E53796" w:rsidRDefault="00E53796" w:rsidP="00FF45A7">
      <w:pPr>
        <w:rPr>
          <w:rFonts w:ascii="Tw Cen MT" w:hAnsi="Tw Cen MT"/>
        </w:rPr>
      </w:pPr>
    </w:p>
    <w:p w14:paraId="7D8A51C1" w14:textId="3E6F5DA9" w:rsidR="00E53796" w:rsidRDefault="00E53796" w:rsidP="00FF45A7">
      <w:pPr>
        <w:rPr>
          <w:rFonts w:ascii="Tw Cen MT" w:hAnsi="Tw Cen MT"/>
        </w:rPr>
      </w:pPr>
    </w:p>
    <w:p w14:paraId="516902AC" w14:textId="44985800" w:rsidR="00E53796" w:rsidRDefault="00E53796" w:rsidP="00FF45A7">
      <w:pPr>
        <w:rPr>
          <w:rFonts w:ascii="Tw Cen MT" w:hAnsi="Tw Cen MT"/>
        </w:rPr>
      </w:pPr>
    </w:p>
    <w:p w14:paraId="2374D7D6" w14:textId="5488EC6E" w:rsidR="00E53796" w:rsidRDefault="00E53796" w:rsidP="00FF45A7">
      <w:pPr>
        <w:rPr>
          <w:rFonts w:ascii="Tw Cen MT" w:hAnsi="Tw Cen MT"/>
        </w:rPr>
      </w:pPr>
    </w:p>
    <w:p w14:paraId="23E320F0" w14:textId="5B735D05" w:rsidR="00E53796" w:rsidRDefault="00E53796" w:rsidP="00FF45A7">
      <w:pPr>
        <w:rPr>
          <w:rFonts w:ascii="Tw Cen MT" w:hAnsi="Tw Cen MT"/>
        </w:rPr>
      </w:pPr>
    </w:p>
    <w:p w14:paraId="73C46DBE" w14:textId="51B30590" w:rsidR="00E53796" w:rsidRDefault="00E53796" w:rsidP="00FF45A7">
      <w:pPr>
        <w:rPr>
          <w:rFonts w:ascii="Tw Cen MT" w:hAnsi="Tw Cen MT"/>
        </w:rPr>
      </w:pPr>
    </w:p>
    <w:p w14:paraId="5BE942BF" w14:textId="1EB286A2" w:rsidR="00E53796" w:rsidRDefault="00E53796" w:rsidP="00FF45A7">
      <w:pPr>
        <w:rPr>
          <w:rFonts w:ascii="Tw Cen MT" w:hAnsi="Tw Cen MT"/>
        </w:rPr>
      </w:pPr>
    </w:p>
    <w:p w14:paraId="41E3C83F" w14:textId="5A85F918" w:rsidR="00E53796" w:rsidRDefault="00E53796" w:rsidP="00FF45A7">
      <w:pPr>
        <w:rPr>
          <w:rFonts w:ascii="Tw Cen MT" w:hAnsi="Tw Cen MT"/>
        </w:rPr>
      </w:pPr>
    </w:p>
    <w:p w14:paraId="60B1F03F" w14:textId="255A9B9F" w:rsidR="00E53796" w:rsidRDefault="00E53796" w:rsidP="00FF45A7">
      <w:pPr>
        <w:rPr>
          <w:rFonts w:ascii="Tw Cen MT" w:hAnsi="Tw Cen MT"/>
        </w:rPr>
      </w:pPr>
    </w:p>
    <w:p w14:paraId="2010EA78" w14:textId="43FFD0EA" w:rsidR="00E53796" w:rsidRDefault="00E53796" w:rsidP="00FF45A7">
      <w:pPr>
        <w:rPr>
          <w:rFonts w:ascii="Tw Cen MT" w:hAnsi="Tw Cen MT"/>
        </w:rPr>
      </w:pPr>
    </w:p>
    <w:p w14:paraId="47FE7A3F" w14:textId="08A4A98B" w:rsidR="00E53796" w:rsidRDefault="00E53796" w:rsidP="00FF45A7">
      <w:pPr>
        <w:rPr>
          <w:rFonts w:ascii="Tw Cen MT" w:hAnsi="Tw Cen MT"/>
        </w:rPr>
      </w:pPr>
    </w:p>
    <w:p w14:paraId="3008E721" w14:textId="6097A837" w:rsidR="00E53796" w:rsidRDefault="00E53796" w:rsidP="00FF45A7">
      <w:pPr>
        <w:rPr>
          <w:rFonts w:ascii="Tw Cen MT" w:hAnsi="Tw Cen MT"/>
        </w:rPr>
      </w:pPr>
    </w:p>
    <w:p w14:paraId="351D2DE8" w14:textId="3B76F4A6" w:rsidR="00E53796" w:rsidRDefault="00E53796" w:rsidP="00FF45A7">
      <w:pPr>
        <w:rPr>
          <w:rFonts w:ascii="Tw Cen MT" w:hAnsi="Tw Cen MT"/>
        </w:rPr>
      </w:pPr>
    </w:p>
    <w:p w14:paraId="5D945633" w14:textId="1EBBD0D3" w:rsidR="00E53796" w:rsidRDefault="00E53796" w:rsidP="00FF45A7">
      <w:pPr>
        <w:rPr>
          <w:rFonts w:ascii="Tw Cen MT" w:hAnsi="Tw Cen MT"/>
        </w:rPr>
      </w:pPr>
    </w:p>
    <w:p w14:paraId="2646F084" w14:textId="77777777" w:rsidR="00E53796" w:rsidRDefault="00E53796" w:rsidP="00FF45A7">
      <w:pPr>
        <w:rPr>
          <w:rFonts w:ascii="Tw Cen MT" w:hAnsi="Tw Cen MT"/>
        </w:rPr>
      </w:pPr>
    </w:p>
    <w:p w14:paraId="2EEA4942" w14:textId="6D09479C" w:rsidR="00832F9B" w:rsidRDefault="00832F9B" w:rsidP="00FF45A7">
      <w:pPr>
        <w:rPr>
          <w:rFonts w:ascii="Tw Cen MT" w:hAnsi="Tw Cen MT"/>
        </w:rPr>
      </w:pPr>
    </w:p>
    <w:p w14:paraId="180D1553" w14:textId="77777777" w:rsidR="00832F9B" w:rsidRPr="00725282" w:rsidRDefault="00832F9B" w:rsidP="00FF45A7">
      <w:pPr>
        <w:rPr>
          <w:rFonts w:ascii="Tw Cen MT" w:hAnsi="Tw Cen MT"/>
        </w:rPr>
      </w:pPr>
    </w:p>
    <w:p w14:paraId="484636AB" w14:textId="47834083" w:rsidR="00FF45A7" w:rsidRPr="00725282" w:rsidRDefault="00FF45A7" w:rsidP="00FF45A7">
      <w:pPr>
        <w:jc w:val="center"/>
        <w:rPr>
          <w:rFonts w:ascii="Tw Cen MT" w:hAnsi="Tw Cen MT"/>
          <w:b/>
          <w:bCs/>
          <w:sz w:val="28"/>
          <w:szCs w:val="28"/>
          <w:u w:val="single"/>
        </w:rPr>
      </w:pPr>
      <w:r w:rsidRPr="00725282">
        <w:rPr>
          <w:rFonts w:ascii="Tw Cen MT" w:hAnsi="Tw Cen MT"/>
          <w:b/>
          <w:bCs/>
          <w:sz w:val="28"/>
          <w:szCs w:val="28"/>
          <w:u w:val="single"/>
        </w:rPr>
        <w:t>Recruitment</w:t>
      </w:r>
    </w:p>
    <w:p w14:paraId="114EC3D3" w14:textId="77777777" w:rsidR="00FF45A7" w:rsidRPr="00725282" w:rsidRDefault="00FF45A7" w:rsidP="00FF45A7">
      <w:pPr>
        <w:jc w:val="center"/>
        <w:rPr>
          <w:rFonts w:ascii="Tw Cen MT" w:hAnsi="Tw Cen MT"/>
          <w:b/>
          <w:bCs/>
          <w:sz w:val="28"/>
          <w:szCs w:val="28"/>
          <w:u w:val="single"/>
        </w:rPr>
      </w:pPr>
    </w:p>
    <w:tbl>
      <w:tblPr>
        <w:tblStyle w:val="TableGrid"/>
        <w:tblW w:w="0" w:type="auto"/>
        <w:tblLook w:val="04A0" w:firstRow="1" w:lastRow="0" w:firstColumn="1" w:lastColumn="0" w:noHBand="0" w:noVBand="1"/>
      </w:tblPr>
      <w:tblGrid>
        <w:gridCol w:w="4675"/>
        <w:gridCol w:w="4675"/>
      </w:tblGrid>
      <w:tr w:rsidR="00FF45A7" w:rsidRPr="00725282" w14:paraId="28AA6E2C" w14:textId="77777777" w:rsidTr="00453672">
        <w:tc>
          <w:tcPr>
            <w:tcW w:w="4675" w:type="dxa"/>
          </w:tcPr>
          <w:p w14:paraId="48AC279F" w14:textId="77777777" w:rsidR="00FF45A7" w:rsidRPr="00725282" w:rsidRDefault="00FF45A7" w:rsidP="00453672">
            <w:pPr>
              <w:jc w:val="center"/>
              <w:rPr>
                <w:rFonts w:ascii="Tw Cen MT" w:hAnsi="Tw Cen MT"/>
                <w:b/>
                <w:bCs/>
                <w:i/>
                <w:iCs/>
                <w:sz w:val="22"/>
                <w:szCs w:val="22"/>
              </w:rPr>
            </w:pPr>
            <w:r w:rsidRPr="00725282">
              <w:rPr>
                <w:rFonts w:ascii="Tw Cen MT" w:hAnsi="Tw Cen MT"/>
                <w:b/>
                <w:bCs/>
                <w:i/>
                <w:iCs/>
              </w:rPr>
              <w:t>ACCREDITATION (5)</w:t>
            </w:r>
          </w:p>
        </w:tc>
        <w:tc>
          <w:tcPr>
            <w:tcW w:w="4675" w:type="dxa"/>
          </w:tcPr>
          <w:p w14:paraId="0F78CF03" w14:textId="77777777" w:rsidR="00FF45A7" w:rsidRPr="00725282" w:rsidRDefault="00FF45A7" w:rsidP="00453672">
            <w:pPr>
              <w:jc w:val="center"/>
              <w:rPr>
                <w:rFonts w:ascii="Tw Cen MT" w:hAnsi="Tw Cen MT"/>
                <w:b/>
                <w:bCs/>
                <w:sz w:val="22"/>
                <w:szCs w:val="22"/>
              </w:rPr>
            </w:pPr>
            <w:r w:rsidRPr="00725282">
              <w:rPr>
                <w:rFonts w:ascii="Tw Cen MT" w:hAnsi="Tw Cen MT"/>
                <w:b/>
                <w:bCs/>
              </w:rPr>
              <w:t>WHAT YOU NEED TO SUBMIT</w:t>
            </w:r>
          </w:p>
        </w:tc>
      </w:tr>
      <w:tr w:rsidR="00FF45A7" w:rsidRPr="00725282" w14:paraId="60F76B31" w14:textId="77777777" w:rsidTr="00453672">
        <w:tc>
          <w:tcPr>
            <w:tcW w:w="4675" w:type="dxa"/>
          </w:tcPr>
          <w:p w14:paraId="2D515DC9" w14:textId="77777777" w:rsidR="00FF45A7" w:rsidRPr="00725282" w:rsidRDefault="00FF45A7" w:rsidP="00453672">
            <w:pPr>
              <w:rPr>
                <w:rFonts w:ascii="Tw Cen MT" w:hAnsi="Tw Cen MT"/>
              </w:rPr>
            </w:pPr>
            <w:r w:rsidRPr="00725282">
              <w:rPr>
                <w:rFonts w:ascii="Tw Cen MT" w:hAnsi="Tw Cen MT"/>
              </w:rPr>
              <w:t>The chapter hosts at least one recruitment workshop each term (e.g. conversations, ideal ZBT, logistics, standards for bidding).</w:t>
            </w:r>
          </w:p>
        </w:tc>
        <w:tc>
          <w:tcPr>
            <w:tcW w:w="4675" w:type="dxa"/>
          </w:tcPr>
          <w:p w14:paraId="2587ACA8" w14:textId="2DF2B969" w:rsidR="00FF45A7" w:rsidRPr="00DF2EC8" w:rsidRDefault="00FF45A7" w:rsidP="00453672">
            <w:pPr>
              <w:rPr>
                <w:rFonts w:ascii="Tw Cen MT" w:hAnsi="Tw Cen MT"/>
              </w:rPr>
            </w:pPr>
            <w:r w:rsidRPr="00725282">
              <w:rPr>
                <w:rFonts w:ascii="Tw Cen MT" w:hAnsi="Tw Cen MT"/>
              </w:rPr>
              <w:t>Content covered, date</w:t>
            </w:r>
            <w:r w:rsidR="00DF2EC8">
              <w:rPr>
                <w:rFonts w:ascii="Tw Cen MT" w:hAnsi="Tw Cen MT"/>
              </w:rPr>
              <w:t>(s)</w:t>
            </w:r>
            <w:r w:rsidRPr="00725282">
              <w:rPr>
                <w:rFonts w:ascii="Tw Cen MT" w:hAnsi="Tw Cen MT"/>
              </w:rPr>
              <w:t xml:space="preserve">, and list of brothers who were in attendance. </w:t>
            </w:r>
          </w:p>
        </w:tc>
      </w:tr>
      <w:tr w:rsidR="00FF45A7" w:rsidRPr="00725282" w14:paraId="58DB01E1" w14:textId="77777777" w:rsidTr="00453672">
        <w:tc>
          <w:tcPr>
            <w:tcW w:w="4675" w:type="dxa"/>
          </w:tcPr>
          <w:p w14:paraId="0ED81F8E" w14:textId="77777777" w:rsidR="00FF45A7" w:rsidRPr="00725282" w:rsidRDefault="00FF45A7" w:rsidP="00453672">
            <w:pPr>
              <w:rPr>
                <w:rFonts w:ascii="Tw Cen MT" w:hAnsi="Tw Cen MT"/>
                <w:sz w:val="22"/>
                <w:szCs w:val="22"/>
              </w:rPr>
            </w:pPr>
            <w:r w:rsidRPr="00725282">
              <w:rPr>
                <w:rFonts w:ascii="Tw Cen MT" w:hAnsi="Tw Cen MT"/>
              </w:rPr>
              <w:t xml:space="preserve">The chapter submits documentation of the information provided to Potential New Brothers regarding time commitments, financial and academic requirements, as well as expectations during the recruitment period. </w:t>
            </w:r>
          </w:p>
        </w:tc>
        <w:tc>
          <w:tcPr>
            <w:tcW w:w="4675" w:type="dxa"/>
          </w:tcPr>
          <w:p w14:paraId="143F3B84" w14:textId="77777777" w:rsidR="00FF45A7" w:rsidRPr="00725282" w:rsidRDefault="00FF45A7" w:rsidP="00453672">
            <w:pPr>
              <w:rPr>
                <w:rFonts w:ascii="Tw Cen MT" w:hAnsi="Tw Cen MT"/>
                <w:sz w:val="22"/>
                <w:szCs w:val="22"/>
              </w:rPr>
            </w:pPr>
            <w:r w:rsidRPr="00725282">
              <w:rPr>
                <w:rFonts w:ascii="Tw Cen MT" w:hAnsi="Tw Cen MT"/>
              </w:rPr>
              <w:t>Content given to Potential New Brothers.</w:t>
            </w:r>
          </w:p>
        </w:tc>
      </w:tr>
      <w:tr w:rsidR="00381F72" w:rsidRPr="00725282" w14:paraId="5E4F082A" w14:textId="77777777" w:rsidTr="00453672">
        <w:tc>
          <w:tcPr>
            <w:tcW w:w="4675" w:type="dxa"/>
          </w:tcPr>
          <w:p w14:paraId="782CBDFA" w14:textId="45D019C9" w:rsidR="00381F72" w:rsidRPr="00725282" w:rsidRDefault="00381F72" w:rsidP="00453672">
            <w:pPr>
              <w:rPr>
                <w:rFonts w:ascii="Tw Cen MT" w:hAnsi="Tw Cen MT"/>
              </w:rPr>
            </w:pPr>
            <w:r w:rsidRPr="00725282">
              <w:rPr>
                <w:rFonts w:ascii="Tw Cen MT" w:hAnsi="Tw Cen MT"/>
                <w:bCs/>
              </w:rPr>
              <w:t>The chapter recruits and retains at least the minimum number of men as set by the International Headquarters.</w:t>
            </w:r>
          </w:p>
        </w:tc>
        <w:tc>
          <w:tcPr>
            <w:tcW w:w="4675" w:type="dxa"/>
          </w:tcPr>
          <w:p w14:paraId="74BA935E" w14:textId="77777777" w:rsidR="00381F72" w:rsidRPr="00725282" w:rsidRDefault="00381F72" w:rsidP="00381F72">
            <w:pPr>
              <w:jc w:val="center"/>
              <w:rPr>
                <w:rFonts w:ascii="Tw Cen MT" w:hAnsi="Tw Cen MT"/>
              </w:rPr>
            </w:pPr>
          </w:p>
          <w:p w14:paraId="678116A8" w14:textId="34B4679F" w:rsidR="00381F72" w:rsidRPr="00725282" w:rsidRDefault="00381F72" w:rsidP="00381F72">
            <w:pPr>
              <w:jc w:val="center"/>
              <w:rPr>
                <w:rFonts w:ascii="Tw Cen MT" w:hAnsi="Tw Cen MT"/>
              </w:rPr>
            </w:pPr>
            <w:r w:rsidRPr="00725282">
              <w:rPr>
                <w:rFonts w:ascii="Tw Cen MT" w:hAnsi="Tw Cen MT"/>
                <w:b/>
                <w:bCs/>
              </w:rPr>
              <w:t>HQ TRACKED</w:t>
            </w:r>
          </w:p>
        </w:tc>
      </w:tr>
      <w:tr w:rsidR="00381F72" w:rsidRPr="00725282" w14:paraId="2EC74700" w14:textId="77777777" w:rsidTr="00453672">
        <w:tc>
          <w:tcPr>
            <w:tcW w:w="4675" w:type="dxa"/>
          </w:tcPr>
          <w:p w14:paraId="64E40727" w14:textId="7C063D4B" w:rsidR="00381F72" w:rsidRPr="00725282" w:rsidRDefault="00381F72" w:rsidP="00453672">
            <w:pPr>
              <w:rPr>
                <w:rFonts w:ascii="Tw Cen MT" w:hAnsi="Tw Cen MT"/>
                <w:bCs/>
                <w:sz w:val="22"/>
                <w:szCs w:val="22"/>
              </w:rPr>
            </w:pPr>
            <w:r w:rsidRPr="00725282">
              <w:rPr>
                <w:rFonts w:ascii="Tw Cen MT" w:hAnsi="Tw Cen MT"/>
              </w:rPr>
              <w:t xml:space="preserve">The chapter reports its recruitment dates prior to the start of recruitment to their staff </w:t>
            </w:r>
            <w:r w:rsidR="008167C0" w:rsidRPr="00725282">
              <w:rPr>
                <w:rFonts w:ascii="Tw Cen MT" w:hAnsi="Tw Cen MT"/>
              </w:rPr>
              <w:t>liaison and</w:t>
            </w:r>
            <w:r w:rsidRPr="00725282">
              <w:rPr>
                <w:rFonts w:ascii="Tw Cen MT" w:hAnsi="Tw Cen MT"/>
              </w:rPr>
              <w:t xml:space="preserve"> reports its new initiates in Vault within 72 hours of initiation. </w:t>
            </w:r>
          </w:p>
        </w:tc>
        <w:tc>
          <w:tcPr>
            <w:tcW w:w="4675" w:type="dxa"/>
          </w:tcPr>
          <w:p w14:paraId="547B561E" w14:textId="77777777" w:rsidR="00381F72" w:rsidRPr="00725282" w:rsidRDefault="00381F72" w:rsidP="00453672">
            <w:pPr>
              <w:rPr>
                <w:rFonts w:ascii="Tw Cen MT" w:hAnsi="Tw Cen MT"/>
              </w:rPr>
            </w:pPr>
          </w:p>
          <w:p w14:paraId="1AA38D73" w14:textId="77777777" w:rsidR="00381F72" w:rsidRPr="00725282" w:rsidRDefault="00381F72" w:rsidP="00453672">
            <w:pPr>
              <w:rPr>
                <w:rFonts w:ascii="Tw Cen MT" w:hAnsi="Tw Cen MT"/>
              </w:rPr>
            </w:pPr>
          </w:p>
          <w:p w14:paraId="0F76325F" w14:textId="77777777" w:rsidR="00381F72" w:rsidRPr="00725282" w:rsidRDefault="00381F72" w:rsidP="00453672">
            <w:pPr>
              <w:rPr>
                <w:rFonts w:ascii="Tw Cen MT" w:hAnsi="Tw Cen MT"/>
              </w:rPr>
            </w:pPr>
          </w:p>
          <w:p w14:paraId="0291CF38" w14:textId="447725D4" w:rsidR="00381F72" w:rsidRPr="00725282" w:rsidRDefault="00381F72" w:rsidP="00453672">
            <w:pPr>
              <w:jc w:val="center"/>
              <w:rPr>
                <w:rFonts w:ascii="Tw Cen MT" w:hAnsi="Tw Cen MT"/>
                <w:sz w:val="22"/>
                <w:szCs w:val="22"/>
              </w:rPr>
            </w:pPr>
            <w:r w:rsidRPr="00725282">
              <w:rPr>
                <w:rFonts w:ascii="Tw Cen MT" w:hAnsi="Tw Cen MT"/>
                <w:b/>
                <w:bCs/>
              </w:rPr>
              <w:t>HQ TRACKED</w:t>
            </w:r>
          </w:p>
        </w:tc>
      </w:tr>
      <w:tr w:rsidR="00381F72" w:rsidRPr="00725282" w14:paraId="4EEDF528" w14:textId="77777777" w:rsidTr="00453672">
        <w:tc>
          <w:tcPr>
            <w:tcW w:w="4675" w:type="dxa"/>
          </w:tcPr>
          <w:p w14:paraId="2DFB928F" w14:textId="47A9F13B" w:rsidR="00381F72" w:rsidRPr="00725282" w:rsidRDefault="00381F72" w:rsidP="00453672">
            <w:pPr>
              <w:rPr>
                <w:rFonts w:ascii="Tw Cen MT" w:hAnsi="Tw Cen MT"/>
                <w:sz w:val="22"/>
                <w:szCs w:val="22"/>
              </w:rPr>
            </w:pPr>
            <w:r w:rsidRPr="00725282">
              <w:rPr>
                <w:rFonts w:ascii="Tw Cen MT" w:hAnsi="Tw Cen MT"/>
              </w:rPr>
              <w:t>The chapter meets its annual recruitment projection as determined by Headquarters staff.</w:t>
            </w:r>
          </w:p>
        </w:tc>
        <w:tc>
          <w:tcPr>
            <w:tcW w:w="4675" w:type="dxa"/>
          </w:tcPr>
          <w:p w14:paraId="69C0183E" w14:textId="77777777" w:rsidR="00381F72" w:rsidRPr="00725282" w:rsidRDefault="00381F72" w:rsidP="00453672">
            <w:pPr>
              <w:rPr>
                <w:rFonts w:ascii="Tw Cen MT" w:hAnsi="Tw Cen MT"/>
                <w:b/>
                <w:bCs/>
              </w:rPr>
            </w:pPr>
          </w:p>
          <w:p w14:paraId="096EE595" w14:textId="77777777" w:rsidR="00381F72" w:rsidRPr="00725282" w:rsidRDefault="00381F72" w:rsidP="00453672">
            <w:pPr>
              <w:jc w:val="center"/>
              <w:rPr>
                <w:rFonts w:ascii="Tw Cen MT" w:hAnsi="Tw Cen MT"/>
                <w:b/>
                <w:bCs/>
              </w:rPr>
            </w:pPr>
            <w:r w:rsidRPr="00725282">
              <w:rPr>
                <w:rFonts w:ascii="Tw Cen MT" w:hAnsi="Tw Cen MT"/>
                <w:b/>
                <w:bCs/>
              </w:rPr>
              <w:t>HQ TRACKED</w:t>
            </w:r>
          </w:p>
          <w:p w14:paraId="3BAF4B71" w14:textId="29F2FC26" w:rsidR="00381F72" w:rsidRPr="00725282" w:rsidRDefault="00381F72" w:rsidP="00453672">
            <w:pPr>
              <w:jc w:val="center"/>
              <w:rPr>
                <w:rFonts w:ascii="Tw Cen MT" w:hAnsi="Tw Cen MT"/>
                <w:sz w:val="22"/>
                <w:szCs w:val="22"/>
              </w:rPr>
            </w:pPr>
          </w:p>
        </w:tc>
      </w:tr>
    </w:tbl>
    <w:p w14:paraId="5EAB66E5" w14:textId="77777777" w:rsidR="00FF45A7" w:rsidRPr="00725282" w:rsidRDefault="00FF45A7" w:rsidP="00FF45A7">
      <w:pPr>
        <w:rPr>
          <w:rFonts w:ascii="Tw Cen MT" w:hAnsi="Tw Cen MT"/>
          <w:sz w:val="28"/>
          <w:szCs w:val="28"/>
        </w:rPr>
      </w:pPr>
    </w:p>
    <w:p w14:paraId="2BAE3B9A" w14:textId="77777777" w:rsidR="00FF45A7" w:rsidRPr="00725282" w:rsidRDefault="00FF45A7" w:rsidP="00FF45A7">
      <w:pPr>
        <w:jc w:val="center"/>
        <w:rPr>
          <w:rFonts w:ascii="Tw Cen MT" w:hAnsi="Tw Cen MT"/>
          <w:b/>
          <w:bCs/>
          <w:sz w:val="28"/>
          <w:szCs w:val="28"/>
          <w:u w:val="single"/>
        </w:rPr>
      </w:pPr>
    </w:p>
    <w:p w14:paraId="3C0C9BDC" w14:textId="77777777" w:rsidR="00FF45A7" w:rsidRPr="00725282" w:rsidRDefault="00FF45A7" w:rsidP="00FF45A7">
      <w:pPr>
        <w:jc w:val="center"/>
        <w:rPr>
          <w:rFonts w:ascii="Tw Cen MT" w:hAnsi="Tw Cen MT"/>
          <w:b/>
          <w:bCs/>
          <w:sz w:val="28"/>
          <w:szCs w:val="28"/>
          <w:u w:val="single"/>
        </w:rPr>
      </w:pPr>
    </w:p>
    <w:p w14:paraId="607492A8" w14:textId="77777777" w:rsidR="00FF45A7" w:rsidRPr="00725282" w:rsidRDefault="00FF45A7" w:rsidP="00FF45A7">
      <w:pPr>
        <w:jc w:val="center"/>
        <w:rPr>
          <w:rFonts w:ascii="Tw Cen MT" w:hAnsi="Tw Cen MT"/>
          <w:b/>
          <w:bCs/>
          <w:sz w:val="28"/>
          <w:szCs w:val="28"/>
          <w:u w:val="single"/>
        </w:rPr>
      </w:pPr>
    </w:p>
    <w:p w14:paraId="5A8B7AA2" w14:textId="77777777" w:rsidR="00FF45A7" w:rsidRPr="00725282" w:rsidRDefault="00FF45A7" w:rsidP="00FF45A7">
      <w:pPr>
        <w:jc w:val="center"/>
        <w:rPr>
          <w:rFonts w:ascii="Tw Cen MT" w:hAnsi="Tw Cen MT"/>
          <w:b/>
          <w:bCs/>
          <w:sz w:val="28"/>
          <w:szCs w:val="28"/>
          <w:u w:val="single"/>
        </w:rPr>
      </w:pPr>
    </w:p>
    <w:p w14:paraId="135FE64D" w14:textId="77777777" w:rsidR="00FF45A7" w:rsidRPr="00725282" w:rsidRDefault="00FF45A7" w:rsidP="00FF45A7">
      <w:pPr>
        <w:jc w:val="center"/>
        <w:rPr>
          <w:rFonts w:ascii="Tw Cen MT" w:hAnsi="Tw Cen MT"/>
          <w:b/>
          <w:bCs/>
          <w:sz w:val="28"/>
          <w:szCs w:val="28"/>
          <w:u w:val="single"/>
        </w:rPr>
      </w:pPr>
    </w:p>
    <w:p w14:paraId="2913CC73" w14:textId="77777777" w:rsidR="00FF45A7" w:rsidRPr="00725282" w:rsidRDefault="00FF45A7" w:rsidP="00FF45A7">
      <w:pPr>
        <w:jc w:val="center"/>
        <w:rPr>
          <w:rFonts w:ascii="Tw Cen MT" w:hAnsi="Tw Cen MT"/>
          <w:b/>
          <w:bCs/>
          <w:sz w:val="28"/>
          <w:szCs w:val="28"/>
          <w:u w:val="single"/>
        </w:rPr>
      </w:pPr>
    </w:p>
    <w:p w14:paraId="7E460CD8" w14:textId="77777777" w:rsidR="00FF45A7" w:rsidRPr="00725282" w:rsidRDefault="00FF45A7" w:rsidP="00FF45A7">
      <w:pPr>
        <w:jc w:val="center"/>
        <w:rPr>
          <w:rFonts w:ascii="Tw Cen MT" w:hAnsi="Tw Cen MT"/>
          <w:b/>
          <w:bCs/>
          <w:sz w:val="28"/>
          <w:szCs w:val="28"/>
          <w:u w:val="single"/>
        </w:rPr>
      </w:pPr>
    </w:p>
    <w:p w14:paraId="0454C28C" w14:textId="77777777" w:rsidR="00FF45A7" w:rsidRPr="00725282" w:rsidRDefault="00FF45A7" w:rsidP="00FF45A7">
      <w:pPr>
        <w:jc w:val="center"/>
        <w:rPr>
          <w:rFonts w:ascii="Tw Cen MT" w:hAnsi="Tw Cen MT"/>
          <w:b/>
          <w:bCs/>
          <w:sz w:val="28"/>
          <w:szCs w:val="28"/>
          <w:u w:val="single"/>
        </w:rPr>
      </w:pPr>
    </w:p>
    <w:p w14:paraId="3009C4BB" w14:textId="77777777" w:rsidR="00FF45A7" w:rsidRPr="00725282" w:rsidRDefault="00FF45A7" w:rsidP="00FF45A7">
      <w:pPr>
        <w:jc w:val="center"/>
        <w:rPr>
          <w:rFonts w:ascii="Tw Cen MT" w:hAnsi="Tw Cen MT"/>
          <w:b/>
          <w:bCs/>
          <w:sz w:val="28"/>
          <w:szCs w:val="28"/>
          <w:u w:val="single"/>
        </w:rPr>
      </w:pPr>
    </w:p>
    <w:p w14:paraId="32E9CB33" w14:textId="77777777" w:rsidR="00FF45A7" w:rsidRPr="00725282" w:rsidRDefault="00FF45A7" w:rsidP="00FF45A7">
      <w:pPr>
        <w:jc w:val="center"/>
        <w:rPr>
          <w:rFonts w:ascii="Tw Cen MT" w:hAnsi="Tw Cen MT"/>
          <w:b/>
          <w:bCs/>
          <w:sz w:val="28"/>
          <w:szCs w:val="28"/>
          <w:u w:val="single"/>
        </w:rPr>
      </w:pPr>
    </w:p>
    <w:p w14:paraId="029F6B22" w14:textId="77777777" w:rsidR="00FF45A7" w:rsidRPr="00725282" w:rsidRDefault="00FF45A7" w:rsidP="00FF45A7">
      <w:pPr>
        <w:jc w:val="center"/>
        <w:rPr>
          <w:rFonts w:ascii="Tw Cen MT" w:hAnsi="Tw Cen MT"/>
          <w:b/>
          <w:bCs/>
          <w:sz w:val="28"/>
          <w:szCs w:val="28"/>
          <w:u w:val="single"/>
        </w:rPr>
      </w:pPr>
    </w:p>
    <w:p w14:paraId="2B625385" w14:textId="77777777" w:rsidR="00FF45A7" w:rsidRPr="00725282" w:rsidRDefault="00FF45A7" w:rsidP="00FF45A7">
      <w:pPr>
        <w:jc w:val="center"/>
        <w:rPr>
          <w:rFonts w:ascii="Tw Cen MT" w:hAnsi="Tw Cen MT"/>
          <w:b/>
          <w:bCs/>
          <w:sz w:val="28"/>
          <w:szCs w:val="28"/>
          <w:u w:val="single"/>
        </w:rPr>
      </w:pPr>
    </w:p>
    <w:p w14:paraId="64123226" w14:textId="77777777" w:rsidR="00FF45A7" w:rsidRPr="00725282" w:rsidRDefault="00FF45A7" w:rsidP="00FF45A7">
      <w:pPr>
        <w:jc w:val="center"/>
        <w:rPr>
          <w:rFonts w:ascii="Tw Cen MT" w:hAnsi="Tw Cen MT"/>
          <w:b/>
          <w:bCs/>
          <w:sz w:val="28"/>
          <w:szCs w:val="28"/>
          <w:u w:val="single"/>
        </w:rPr>
      </w:pPr>
    </w:p>
    <w:p w14:paraId="00A04DA7" w14:textId="3A048E43" w:rsidR="00FF45A7" w:rsidRDefault="00FF45A7" w:rsidP="00FF45A7">
      <w:pPr>
        <w:jc w:val="center"/>
        <w:rPr>
          <w:rFonts w:ascii="Tw Cen MT" w:hAnsi="Tw Cen MT"/>
          <w:b/>
          <w:bCs/>
          <w:sz w:val="28"/>
          <w:szCs w:val="28"/>
          <w:u w:val="single"/>
        </w:rPr>
      </w:pPr>
    </w:p>
    <w:p w14:paraId="5BD27801" w14:textId="3452AC22" w:rsidR="00BE29DA" w:rsidRDefault="00BE29DA" w:rsidP="00FF45A7">
      <w:pPr>
        <w:jc w:val="center"/>
        <w:rPr>
          <w:rFonts w:ascii="Tw Cen MT" w:hAnsi="Tw Cen MT"/>
          <w:b/>
          <w:bCs/>
          <w:sz w:val="28"/>
          <w:szCs w:val="28"/>
          <w:u w:val="single"/>
        </w:rPr>
      </w:pPr>
    </w:p>
    <w:p w14:paraId="62A27229" w14:textId="0D02789F" w:rsidR="00BE29DA" w:rsidRDefault="00BE29DA" w:rsidP="00FF45A7">
      <w:pPr>
        <w:jc w:val="center"/>
        <w:rPr>
          <w:rFonts w:ascii="Tw Cen MT" w:hAnsi="Tw Cen MT"/>
          <w:b/>
          <w:bCs/>
          <w:sz w:val="28"/>
          <w:szCs w:val="28"/>
          <w:u w:val="single"/>
        </w:rPr>
      </w:pPr>
    </w:p>
    <w:p w14:paraId="32DA2A8E" w14:textId="77777777" w:rsidR="00BE29DA" w:rsidRPr="00725282" w:rsidRDefault="00BE29DA" w:rsidP="00FF45A7">
      <w:pPr>
        <w:jc w:val="center"/>
        <w:rPr>
          <w:rFonts w:ascii="Tw Cen MT" w:hAnsi="Tw Cen MT"/>
          <w:b/>
          <w:bCs/>
          <w:sz w:val="28"/>
          <w:szCs w:val="28"/>
          <w:u w:val="single"/>
        </w:rPr>
      </w:pPr>
    </w:p>
    <w:p w14:paraId="5A382E33" w14:textId="77777777" w:rsidR="00FF45A7" w:rsidRPr="00725282" w:rsidRDefault="00FF45A7" w:rsidP="00FF45A7">
      <w:pPr>
        <w:jc w:val="center"/>
        <w:rPr>
          <w:rFonts w:ascii="Tw Cen MT" w:hAnsi="Tw Cen MT"/>
          <w:b/>
          <w:bCs/>
          <w:sz w:val="28"/>
          <w:szCs w:val="28"/>
          <w:u w:val="single"/>
        </w:rPr>
      </w:pPr>
    </w:p>
    <w:p w14:paraId="70975055" w14:textId="20CFAD4D" w:rsidR="00FF45A7" w:rsidRPr="00725282" w:rsidRDefault="00FF45A7" w:rsidP="00FF45A7">
      <w:pPr>
        <w:jc w:val="center"/>
        <w:rPr>
          <w:rFonts w:ascii="Tw Cen MT" w:hAnsi="Tw Cen MT"/>
          <w:b/>
          <w:bCs/>
          <w:sz w:val="28"/>
          <w:szCs w:val="28"/>
          <w:u w:val="single"/>
        </w:rPr>
      </w:pPr>
      <w:r w:rsidRPr="00725282">
        <w:rPr>
          <w:rFonts w:ascii="Tw Cen MT" w:hAnsi="Tw Cen MT"/>
          <w:b/>
          <w:bCs/>
          <w:sz w:val="28"/>
          <w:szCs w:val="28"/>
          <w:u w:val="single"/>
        </w:rPr>
        <w:t>Star Points – Recruitment</w:t>
      </w:r>
    </w:p>
    <w:p w14:paraId="11C41256" w14:textId="77777777" w:rsidR="00FF45A7" w:rsidRPr="00725282" w:rsidRDefault="00FF45A7" w:rsidP="00FF45A7">
      <w:pPr>
        <w:jc w:val="center"/>
        <w:rPr>
          <w:rFonts w:ascii="Tw Cen MT" w:hAnsi="Tw Cen MT"/>
          <w:b/>
          <w:bCs/>
          <w:sz w:val="28"/>
          <w:szCs w:val="28"/>
          <w:u w:val="single"/>
        </w:rPr>
      </w:pPr>
    </w:p>
    <w:tbl>
      <w:tblPr>
        <w:tblStyle w:val="TableGrid"/>
        <w:tblW w:w="0" w:type="auto"/>
        <w:tblLook w:val="04A0" w:firstRow="1" w:lastRow="0" w:firstColumn="1" w:lastColumn="0" w:noHBand="0" w:noVBand="1"/>
      </w:tblPr>
      <w:tblGrid>
        <w:gridCol w:w="4675"/>
        <w:gridCol w:w="4675"/>
      </w:tblGrid>
      <w:tr w:rsidR="00FF45A7" w:rsidRPr="00725282" w14:paraId="10FFE7C4" w14:textId="77777777" w:rsidTr="00453672">
        <w:tc>
          <w:tcPr>
            <w:tcW w:w="4675" w:type="dxa"/>
          </w:tcPr>
          <w:p w14:paraId="77F1B15B" w14:textId="00F9CFFF" w:rsidR="00FF45A7" w:rsidRPr="00725282" w:rsidRDefault="00FF45A7" w:rsidP="00453672">
            <w:pPr>
              <w:jc w:val="center"/>
              <w:rPr>
                <w:rFonts w:ascii="Tw Cen MT" w:hAnsi="Tw Cen MT"/>
                <w:b/>
                <w:bCs/>
                <w:i/>
                <w:iCs/>
                <w:sz w:val="22"/>
                <w:szCs w:val="22"/>
              </w:rPr>
            </w:pPr>
            <w:r w:rsidRPr="00725282">
              <w:rPr>
                <w:rFonts w:ascii="Tw Cen MT" w:hAnsi="Tw Cen MT"/>
                <w:b/>
                <w:bCs/>
                <w:i/>
                <w:iCs/>
                <w:sz w:val="22"/>
                <w:szCs w:val="22"/>
              </w:rPr>
              <w:t>STAR POINTS – RECRUITMENT (</w:t>
            </w:r>
            <w:r w:rsidR="00BD1ADC">
              <w:rPr>
                <w:rFonts w:ascii="Tw Cen MT" w:hAnsi="Tw Cen MT"/>
                <w:b/>
                <w:bCs/>
                <w:i/>
                <w:iCs/>
                <w:sz w:val="22"/>
                <w:szCs w:val="22"/>
              </w:rPr>
              <w:t>9</w:t>
            </w:r>
            <w:r w:rsidRPr="00725282">
              <w:rPr>
                <w:rFonts w:ascii="Tw Cen MT" w:hAnsi="Tw Cen MT"/>
                <w:b/>
                <w:bCs/>
                <w:i/>
                <w:iCs/>
                <w:sz w:val="22"/>
                <w:szCs w:val="22"/>
              </w:rPr>
              <w:t>)</w:t>
            </w:r>
          </w:p>
        </w:tc>
        <w:tc>
          <w:tcPr>
            <w:tcW w:w="4675" w:type="dxa"/>
          </w:tcPr>
          <w:p w14:paraId="0E2DE03B" w14:textId="77777777" w:rsidR="00FF45A7" w:rsidRPr="00725282" w:rsidRDefault="00FF45A7" w:rsidP="00453672">
            <w:pPr>
              <w:jc w:val="center"/>
              <w:rPr>
                <w:rFonts w:ascii="Tw Cen MT" w:hAnsi="Tw Cen MT"/>
                <w:b/>
                <w:bCs/>
                <w:sz w:val="22"/>
                <w:szCs w:val="22"/>
              </w:rPr>
            </w:pPr>
            <w:r w:rsidRPr="00725282">
              <w:rPr>
                <w:rFonts w:ascii="Tw Cen MT" w:hAnsi="Tw Cen MT"/>
                <w:b/>
                <w:bCs/>
                <w:sz w:val="22"/>
                <w:szCs w:val="22"/>
              </w:rPr>
              <w:t>WHAT YOU NEED TO SUBMIT</w:t>
            </w:r>
          </w:p>
        </w:tc>
      </w:tr>
      <w:tr w:rsidR="00FF45A7" w:rsidRPr="00725282" w14:paraId="1A38B1A3" w14:textId="77777777" w:rsidTr="00453672">
        <w:tc>
          <w:tcPr>
            <w:tcW w:w="4675" w:type="dxa"/>
          </w:tcPr>
          <w:p w14:paraId="446B03C0" w14:textId="77777777" w:rsidR="00FF45A7" w:rsidRPr="00725282" w:rsidRDefault="00FF45A7" w:rsidP="00453672">
            <w:pPr>
              <w:rPr>
                <w:rFonts w:ascii="Tw Cen MT" w:hAnsi="Tw Cen MT"/>
              </w:rPr>
            </w:pPr>
            <w:r w:rsidRPr="00725282">
              <w:rPr>
                <w:rFonts w:ascii="Tw Cen MT" w:hAnsi="Tw Cen MT"/>
              </w:rPr>
              <w:t xml:space="preserve">The chapter is among the top 25% on campus in terms of total new initiates throughout the academic year. </w:t>
            </w:r>
          </w:p>
        </w:tc>
        <w:tc>
          <w:tcPr>
            <w:tcW w:w="4675" w:type="dxa"/>
          </w:tcPr>
          <w:p w14:paraId="587BA368" w14:textId="0D87E8EB" w:rsidR="00FF45A7" w:rsidRPr="00725282" w:rsidRDefault="008167C0" w:rsidP="00453672">
            <w:pPr>
              <w:rPr>
                <w:rFonts w:ascii="Tw Cen MT" w:hAnsi="Tw Cen MT"/>
                <w:i/>
                <w:iCs/>
                <w:sz w:val="22"/>
                <w:szCs w:val="22"/>
              </w:rPr>
            </w:pPr>
            <w:r>
              <w:rPr>
                <w:rFonts w:ascii="Tw Cen MT" w:hAnsi="Tw Cen MT"/>
              </w:rPr>
              <w:t>R</w:t>
            </w:r>
            <w:r w:rsidR="00FF45A7" w:rsidRPr="00725282">
              <w:rPr>
                <w:rFonts w:ascii="Tw Cen MT" w:hAnsi="Tw Cen MT"/>
              </w:rPr>
              <w:t xml:space="preserve">eport detailing average size of other fraternities within their governing council. </w:t>
            </w:r>
            <w:r w:rsidR="00FF45A7" w:rsidRPr="00725282">
              <w:rPr>
                <w:rFonts w:ascii="Tw Cen MT" w:hAnsi="Tw Cen MT"/>
                <w:i/>
                <w:iCs/>
              </w:rPr>
              <w:t xml:space="preserve">Note: </w:t>
            </w:r>
            <w:r w:rsidR="00F72CF5" w:rsidRPr="00725282">
              <w:rPr>
                <w:rFonts w:ascii="Tw Cen MT" w:hAnsi="Tw Cen MT"/>
                <w:i/>
                <w:iCs/>
              </w:rPr>
              <w:t>If this information is not typically shared, request information from your fraternity and sorority advisor.</w:t>
            </w:r>
          </w:p>
        </w:tc>
      </w:tr>
      <w:tr w:rsidR="00FF45A7" w:rsidRPr="00725282" w14:paraId="4953C283" w14:textId="77777777" w:rsidTr="00453672">
        <w:tc>
          <w:tcPr>
            <w:tcW w:w="4675" w:type="dxa"/>
          </w:tcPr>
          <w:p w14:paraId="0C03806D" w14:textId="77777777" w:rsidR="00FF45A7" w:rsidRPr="00725282" w:rsidRDefault="00FF45A7" w:rsidP="00453672">
            <w:pPr>
              <w:rPr>
                <w:rFonts w:ascii="Tw Cen MT" w:hAnsi="Tw Cen MT"/>
              </w:rPr>
            </w:pPr>
            <w:r w:rsidRPr="00725282">
              <w:rPr>
                <w:rFonts w:ascii="Tw Cen MT" w:hAnsi="Tw Cen MT"/>
              </w:rPr>
              <w:t xml:space="preserve">The chapter is at equal to or higher than the median campus chapter size. </w:t>
            </w:r>
          </w:p>
        </w:tc>
        <w:tc>
          <w:tcPr>
            <w:tcW w:w="4675" w:type="dxa"/>
          </w:tcPr>
          <w:p w14:paraId="7D6290A3" w14:textId="67C2FD55" w:rsidR="00FF45A7" w:rsidRPr="00725282" w:rsidRDefault="00FF45A7" w:rsidP="00453672">
            <w:pPr>
              <w:rPr>
                <w:rFonts w:ascii="Tw Cen MT" w:hAnsi="Tw Cen MT"/>
              </w:rPr>
            </w:pPr>
            <w:r w:rsidRPr="00725282">
              <w:rPr>
                <w:rFonts w:ascii="Tw Cen MT" w:hAnsi="Tw Cen MT"/>
              </w:rPr>
              <w:t xml:space="preserve">Community report detailing average size of other fraternities within their governing council. </w:t>
            </w:r>
            <w:r w:rsidRPr="00725282">
              <w:rPr>
                <w:rFonts w:ascii="Tw Cen MT" w:hAnsi="Tw Cen MT"/>
                <w:i/>
                <w:iCs/>
              </w:rPr>
              <w:t xml:space="preserve">Note: If </w:t>
            </w:r>
            <w:r w:rsidR="00F72CF5" w:rsidRPr="00725282">
              <w:rPr>
                <w:rFonts w:ascii="Tw Cen MT" w:hAnsi="Tw Cen MT"/>
                <w:i/>
                <w:iCs/>
              </w:rPr>
              <w:t>this information is not typically shared, request information from your fraternity and sorority advisor.</w:t>
            </w:r>
          </w:p>
        </w:tc>
      </w:tr>
      <w:tr w:rsidR="00381F72" w:rsidRPr="00725282" w14:paraId="7851FEDB" w14:textId="77777777" w:rsidTr="00453672">
        <w:tc>
          <w:tcPr>
            <w:tcW w:w="4675" w:type="dxa"/>
          </w:tcPr>
          <w:p w14:paraId="64138E1D" w14:textId="10881CA5" w:rsidR="00381F72" w:rsidRPr="00725282" w:rsidRDefault="00381F72" w:rsidP="00381F72">
            <w:pPr>
              <w:rPr>
                <w:rFonts w:ascii="Tw Cen MT" w:hAnsi="Tw Cen MT"/>
              </w:rPr>
            </w:pPr>
            <w:r>
              <w:rPr>
                <w:rFonts w:ascii="Tw Cen MT" w:hAnsi="Tw Cen MT"/>
              </w:rPr>
              <w:t>The chapter has social media accounts to promote their events (Instagram, Facebook, Twitter, etc</w:t>
            </w:r>
            <w:r w:rsidR="00956882">
              <w:rPr>
                <w:rFonts w:ascii="Tw Cen MT" w:hAnsi="Tw Cen MT"/>
              </w:rPr>
              <w:t>.</w:t>
            </w:r>
            <w:r>
              <w:rPr>
                <w:rFonts w:ascii="Tw Cen MT" w:hAnsi="Tw Cen MT"/>
              </w:rPr>
              <w:t>).</w:t>
            </w:r>
          </w:p>
        </w:tc>
        <w:tc>
          <w:tcPr>
            <w:tcW w:w="4675" w:type="dxa"/>
          </w:tcPr>
          <w:p w14:paraId="5D3FEC1D" w14:textId="404E3386" w:rsidR="00381F72" w:rsidRPr="00725282" w:rsidRDefault="00381F72" w:rsidP="00381F72">
            <w:pPr>
              <w:rPr>
                <w:rFonts w:ascii="Tw Cen MT" w:hAnsi="Tw Cen MT"/>
              </w:rPr>
            </w:pPr>
            <w:r>
              <w:rPr>
                <w:rFonts w:ascii="Tw Cen MT" w:hAnsi="Tw Cen MT"/>
              </w:rPr>
              <w:t xml:space="preserve">Submit the chapter’s social media handles. </w:t>
            </w:r>
          </w:p>
        </w:tc>
      </w:tr>
      <w:tr w:rsidR="00381F72" w:rsidRPr="00725282" w14:paraId="22883E5F" w14:textId="77777777" w:rsidTr="00453672">
        <w:tc>
          <w:tcPr>
            <w:tcW w:w="4675" w:type="dxa"/>
          </w:tcPr>
          <w:p w14:paraId="2D59FAD3" w14:textId="77777777" w:rsidR="00381F72" w:rsidRPr="00725282" w:rsidRDefault="00381F72" w:rsidP="00381F72">
            <w:pPr>
              <w:rPr>
                <w:rFonts w:ascii="Tw Cen MT" w:hAnsi="Tw Cen MT"/>
                <w:sz w:val="22"/>
                <w:szCs w:val="28"/>
              </w:rPr>
            </w:pPr>
            <w:r w:rsidRPr="00725282">
              <w:rPr>
                <w:rFonts w:ascii="Tw Cen MT" w:hAnsi="Tw Cen MT"/>
                <w:szCs w:val="28"/>
              </w:rPr>
              <w:t xml:space="preserve">The chapter actively promotes Zeta Beta Tau Fraternity through virtual and physical marketing, branding, and outreach. </w:t>
            </w:r>
          </w:p>
        </w:tc>
        <w:tc>
          <w:tcPr>
            <w:tcW w:w="4675" w:type="dxa"/>
          </w:tcPr>
          <w:p w14:paraId="6FF84552" w14:textId="77777777" w:rsidR="00381F72" w:rsidRPr="00725282" w:rsidRDefault="00381F72" w:rsidP="00381F72">
            <w:pPr>
              <w:rPr>
                <w:rFonts w:ascii="Tw Cen MT" w:hAnsi="Tw Cen MT"/>
                <w:sz w:val="22"/>
                <w:szCs w:val="28"/>
              </w:rPr>
            </w:pPr>
            <w:r w:rsidRPr="00725282">
              <w:rPr>
                <w:rFonts w:ascii="Tw Cen MT" w:hAnsi="Tw Cen MT"/>
                <w:szCs w:val="28"/>
              </w:rPr>
              <w:t>Documentation of social media posts, tabling events intended to promote ZBT, letter days, or any other applicable outreach materials.</w:t>
            </w:r>
          </w:p>
        </w:tc>
      </w:tr>
      <w:tr w:rsidR="00381F72" w:rsidRPr="00725282" w14:paraId="73AE2EFE" w14:textId="77777777" w:rsidTr="00453672">
        <w:tc>
          <w:tcPr>
            <w:tcW w:w="4675" w:type="dxa"/>
          </w:tcPr>
          <w:p w14:paraId="5FCD856C" w14:textId="77777777" w:rsidR="00381F72" w:rsidRPr="00725282" w:rsidRDefault="00381F72" w:rsidP="00381F72">
            <w:pPr>
              <w:rPr>
                <w:rFonts w:ascii="Tw Cen MT" w:hAnsi="Tw Cen MT"/>
              </w:rPr>
            </w:pPr>
            <w:r w:rsidRPr="00725282">
              <w:rPr>
                <w:rFonts w:ascii="Tw Cen MT" w:hAnsi="Tw Cen MT"/>
              </w:rPr>
              <w:t xml:space="preserve">The chapter executes Year-Round Recruitment. </w:t>
            </w:r>
          </w:p>
        </w:tc>
        <w:tc>
          <w:tcPr>
            <w:tcW w:w="4675" w:type="dxa"/>
          </w:tcPr>
          <w:p w14:paraId="6A8461F0" w14:textId="77777777" w:rsidR="00381F72" w:rsidRPr="00725282" w:rsidRDefault="00381F72" w:rsidP="00381F72">
            <w:pPr>
              <w:rPr>
                <w:rFonts w:ascii="Tw Cen MT" w:hAnsi="Tw Cen MT"/>
                <w:sz w:val="22"/>
                <w:szCs w:val="22"/>
              </w:rPr>
            </w:pPr>
            <w:r w:rsidRPr="00725282">
              <w:rPr>
                <w:rFonts w:ascii="Tw Cen MT" w:hAnsi="Tw Cen MT"/>
              </w:rPr>
              <w:t xml:space="preserve">Materials related to recruitment meeting schedules, events, recruitment referrals (alumni, community groups, local high schools), ongoing committee roles, ongoing chapter roles, or other applicable materials. </w:t>
            </w:r>
          </w:p>
        </w:tc>
      </w:tr>
      <w:tr w:rsidR="00381F72" w:rsidRPr="00725282" w14:paraId="4674716C" w14:textId="77777777" w:rsidTr="00B4709C">
        <w:tc>
          <w:tcPr>
            <w:tcW w:w="4675" w:type="dxa"/>
          </w:tcPr>
          <w:p w14:paraId="7C4DBB4F" w14:textId="23505C73" w:rsidR="00381F72" w:rsidRPr="00725282" w:rsidRDefault="00381F72" w:rsidP="00381F72">
            <w:pPr>
              <w:rPr>
                <w:rFonts w:ascii="Tw Cen MT" w:hAnsi="Tw Cen MT"/>
                <w:sz w:val="22"/>
                <w:szCs w:val="22"/>
              </w:rPr>
            </w:pPr>
            <w:r w:rsidRPr="00725282">
              <w:rPr>
                <w:rFonts w:ascii="Tw Cen MT" w:hAnsi="Tw Cen MT"/>
              </w:rPr>
              <w:t>The chapter has recruited within 10% of their recruitment goal set by</w:t>
            </w:r>
            <w:r w:rsidR="00B4709C">
              <w:rPr>
                <w:rFonts w:ascii="Tw Cen MT" w:hAnsi="Tw Cen MT"/>
              </w:rPr>
              <w:t xml:space="preserve"> HQ</w:t>
            </w:r>
            <w:r w:rsidRPr="00725282">
              <w:rPr>
                <w:rFonts w:ascii="Tw Cen MT" w:hAnsi="Tw Cen MT"/>
              </w:rPr>
              <w:t xml:space="preserve">. </w:t>
            </w:r>
          </w:p>
        </w:tc>
        <w:tc>
          <w:tcPr>
            <w:tcW w:w="4675" w:type="dxa"/>
          </w:tcPr>
          <w:p w14:paraId="227D92C6" w14:textId="77777777" w:rsidR="00381F72" w:rsidRPr="00725282" w:rsidRDefault="00381F72" w:rsidP="00B4709C">
            <w:pPr>
              <w:jc w:val="center"/>
              <w:rPr>
                <w:rFonts w:ascii="Tw Cen MT" w:hAnsi="Tw Cen MT"/>
                <w:b/>
                <w:bCs/>
                <w:sz w:val="22"/>
                <w:szCs w:val="22"/>
              </w:rPr>
            </w:pPr>
            <w:r w:rsidRPr="00725282">
              <w:rPr>
                <w:rFonts w:ascii="Tw Cen MT" w:hAnsi="Tw Cen MT"/>
                <w:b/>
                <w:bCs/>
              </w:rPr>
              <w:t>HQ TRACKED</w:t>
            </w:r>
          </w:p>
        </w:tc>
      </w:tr>
      <w:tr w:rsidR="00381F72" w:rsidRPr="00725282" w14:paraId="62013916" w14:textId="77777777" w:rsidTr="00453672">
        <w:tc>
          <w:tcPr>
            <w:tcW w:w="4675" w:type="dxa"/>
          </w:tcPr>
          <w:p w14:paraId="7C301E9D" w14:textId="15974F4E" w:rsidR="00381F72" w:rsidRPr="00725282" w:rsidRDefault="00381F72" w:rsidP="00381F72">
            <w:pPr>
              <w:rPr>
                <w:rFonts w:ascii="Tw Cen MT" w:hAnsi="Tw Cen MT"/>
                <w:sz w:val="22"/>
                <w:szCs w:val="22"/>
              </w:rPr>
            </w:pPr>
            <w:r w:rsidRPr="00725282">
              <w:rPr>
                <w:rFonts w:ascii="Tw Cen MT" w:hAnsi="Tw Cen MT"/>
              </w:rPr>
              <w:t xml:space="preserve">The chapter has exceeded their recruitment goal set by </w:t>
            </w:r>
            <w:r w:rsidR="00B4709C">
              <w:rPr>
                <w:rFonts w:ascii="Tw Cen MT" w:hAnsi="Tw Cen MT"/>
              </w:rPr>
              <w:t>HQ</w:t>
            </w:r>
            <w:r w:rsidRPr="00725282">
              <w:rPr>
                <w:rFonts w:ascii="Tw Cen MT" w:hAnsi="Tw Cen MT"/>
              </w:rPr>
              <w:t xml:space="preserve">. </w:t>
            </w:r>
          </w:p>
        </w:tc>
        <w:tc>
          <w:tcPr>
            <w:tcW w:w="4675" w:type="dxa"/>
          </w:tcPr>
          <w:p w14:paraId="5D1359D4" w14:textId="77777777" w:rsidR="00381F72" w:rsidRPr="00725282" w:rsidRDefault="00381F72" w:rsidP="00381F72">
            <w:pPr>
              <w:jc w:val="center"/>
              <w:rPr>
                <w:rFonts w:ascii="Tw Cen MT" w:hAnsi="Tw Cen MT"/>
              </w:rPr>
            </w:pPr>
            <w:r w:rsidRPr="00725282">
              <w:rPr>
                <w:rFonts w:ascii="Tw Cen MT" w:hAnsi="Tw Cen MT"/>
                <w:b/>
                <w:bCs/>
              </w:rPr>
              <w:t>HQ TRACKED</w:t>
            </w:r>
          </w:p>
          <w:p w14:paraId="4A6A1054" w14:textId="77777777" w:rsidR="00381F72" w:rsidRPr="00725282" w:rsidRDefault="00381F72" w:rsidP="00381F72">
            <w:pPr>
              <w:rPr>
                <w:rFonts w:ascii="Tw Cen MT" w:hAnsi="Tw Cen MT"/>
                <w:sz w:val="22"/>
                <w:szCs w:val="22"/>
              </w:rPr>
            </w:pPr>
          </w:p>
        </w:tc>
      </w:tr>
      <w:tr w:rsidR="00381F72" w:rsidRPr="00725282" w14:paraId="622CDB32" w14:textId="77777777" w:rsidTr="00B4709C">
        <w:tc>
          <w:tcPr>
            <w:tcW w:w="4675" w:type="dxa"/>
          </w:tcPr>
          <w:p w14:paraId="63F7E146" w14:textId="77777777" w:rsidR="00381F72" w:rsidRPr="00725282" w:rsidRDefault="00381F72" w:rsidP="00381F72">
            <w:pPr>
              <w:rPr>
                <w:rFonts w:ascii="Tw Cen MT" w:hAnsi="Tw Cen MT"/>
                <w:sz w:val="22"/>
                <w:szCs w:val="22"/>
              </w:rPr>
            </w:pPr>
            <w:r w:rsidRPr="00725282">
              <w:rPr>
                <w:rFonts w:ascii="Tw Cen MT" w:hAnsi="Tw Cen MT"/>
              </w:rPr>
              <w:t xml:space="preserve">The chapter retains at least 85% of its new brothers through the 30-day disaffiliation period. </w:t>
            </w:r>
          </w:p>
        </w:tc>
        <w:tc>
          <w:tcPr>
            <w:tcW w:w="4675" w:type="dxa"/>
            <w:vAlign w:val="center"/>
          </w:tcPr>
          <w:p w14:paraId="378A23EE" w14:textId="77777777" w:rsidR="00381F72" w:rsidRPr="00725282" w:rsidRDefault="00381F72" w:rsidP="00B4709C">
            <w:pPr>
              <w:jc w:val="center"/>
              <w:rPr>
                <w:rFonts w:ascii="Tw Cen MT" w:hAnsi="Tw Cen MT"/>
              </w:rPr>
            </w:pPr>
            <w:r w:rsidRPr="00725282">
              <w:rPr>
                <w:rFonts w:ascii="Tw Cen MT" w:hAnsi="Tw Cen MT"/>
                <w:b/>
                <w:bCs/>
              </w:rPr>
              <w:t>HQ TRACKED</w:t>
            </w:r>
          </w:p>
          <w:p w14:paraId="499131B5" w14:textId="77777777" w:rsidR="00381F72" w:rsidRPr="00725282" w:rsidRDefault="00381F72" w:rsidP="00B4709C">
            <w:pPr>
              <w:jc w:val="center"/>
              <w:rPr>
                <w:rFonts w:ascii="Tw Cen MT" w:hAnsi="Tw Cen MT"/>
                <w:sz w:val="22"/>
                <w:szCs w:val="22"/>
              </w:rPr>
            </w:pPr>
          </w:p>
        </w:tc>
      </w:tr>
      <w:tr w:rsidR="00381F72" w:rsidRPr="00725282" w14:paraId="4890F344" w14:textId="77777777" w:rsidTr="00453672">
        <w:tc>
          <w:tcPr>
            <w:tcW w:w="4675" w:type="dxa"/>
          </w:tcPr>
          <w:p w14:paraId="6DE20353" w14:textId="0B7BC2FA" w:rsidR="00381F72" w:rsidRPr="00725282" w:rsidRDefault="00381F72" w:rsidP="00381F72">
            <w:pPr>
              <w:rPr>
                <w:rFonts w:ascii="Tw Cen MT" w:hAnsi="Tw Cen MT"/>
              </w:rPr>
            </w:pPr>
            <w:r w:rsidRPr="00725282">
              <w:rPr>
                <w:rFonts w:ascii="Tw Cen MT" w:hAnsi="Tw Cen MT"/>
              </w:rPr>
              <w:t xml:space="preserve">The chapter retains at least 90% of brothers from the previous year, excluding </w:t>
            </w:r>
            <w:r w:rsidR="00B4709C">
              <w:rPr>
                <w:rFonts w:ascii="Tw Cen MT" w:hAnsi="Tw Cen MT"/>
              </w:rPr>
              <w:t>g</w:t>
            </w:r>
            <w:r w:rsidRPr="00725282">
              <w:rPr>
                <w:rFonts w:ascii="Tw Cen MT" w:hAnsi="Tw Cen MT"/>
              </w:rPr>
              <w:t>raduates.</w:t>
            </w:r>
          </w:p>
        </w:tc>
        <w:tc>
          <w:tcPr>
            <w:tcW w:w="4675" w:type="dxa"/>
          </w:tcPr>
          <w:p w14:paraId="12A67227" w14:textId="77777777" w:rsidR="00381F72" w:rsidRPr="00725282" w:rsidRDefault="00381F72" w:rsidP="00381F72">
            <w:pPr>
              <w:jc w:val="center"/>
              <w:rPr>
                <w:rFonts w:ascii="Tw Cen MT" w:hAnsi="Tw Cen MT"/>
              </w:rPr>
            </w:pPr>
            <w:r w:rsidRPr="00725282">
              <w:rPr>
                <w:rFonts w:ascii="Tw Cen MT" w:hAnsi="Tw Cen MT"/>
                <w:b/>
                <w:bCs/>
              </w:rPr>
              <w:t>HQ TRACKED</w:t>
            </w:r>
          </w:p>
          <w:p w14:paraId="16760455" w14:textId="77777777" w:rsidR="00381F72" w:rsidRPr="00725282" w:rsidRDefault="00381F72" w:rsidP="00381F72">
            <w:pPr>
              <w:jc w:val="center"/>
              <w:rPr>
                <w:rFonts w:ascii="Tw Cen MT" w:hAnsi="Tw Cen MT"/>
                <w:b/>
                <w:bCs/>
              </w:rPr>
            </w:pPr>
          </w:p>
        </w:tc>
      </w:tr>
    </w:tbl>
    <w:p w14:paraId="22286FB2" w14:textId="77777777" w:rsidR="00FF45A7" w:rsidRPr="00725282" w:rsidRDefault="00FF45A7" w:rsidP="00FF45A7">
      <w:pPr>
        <w:jc w:val="center"/>
        <w:rPr>
          <w:rFonts w:ascii="Tw Cen MT" w:hAnsi="Tw Cen MT"/>
          <w:b/>
          <w:bCs/>
          <w:sz w:val="28"/>
          <w:szCs w:val="28"/>
          <w:u w:val="single"/>
        </w:rPr>
      </w:pPr>
    </w:p>
    <w:p w14:paraId="309D2443" w14:textId="77777777" w:rsidR="00FF45A7" w:rsidRPr="00725282" w:rsidRDefault="00FF45A7" w:rsidP="00FF45A7">
      <w:pPr>
        <w:jc w:val="center"/>
        <w:rPr>
          <w:rFonts w:ascii="Tw Cen MT" w:hAnsi="Tw Cen MT"/>
          <w:b/>
          <w:bCs/>
          <w:sz w:val="28"/>
          <w:szCs w:val="28"/>
          <w:u w:val="single"/>
        </w:rPr>
      </w:pPr>
    </w:p>
    <w:p w14:paraId="63B6086F" w14:textId="77777777" w:rsidR="00FF45A7" w:rsidRPr="00725282" w:rsidRDefault="00FF45A7" w:rsidP="00FF45A7">
      <w:pPr>
        <w:jc w:val="center"/>
        <w:rPr>
          <w:rFonts w:ascii="Tw Cen MT" w:hAnsi="Tw Cen MT"/>
          <w:b/>
          <w:bCs/>
          <w:sz w:val="28"/>
          <w:szCs w:val="28"/>
          <w:u w:val="single"/>
        </w:rPr>
      </w:pPr>
    </w:p>
    <w:p w14:paraId="7B4A6DD3" w14:textId="77777777" w:rsidR="00FF45A7" w:rsidRPr="00725282" w:rsidRDefault="00FF45A7" w:rsidP="00FF45A7">
      <w:pPr>
        <w:jc w:val="center"/>
        <w:rPr>
          <w:rFonts w:ascii="Tw Cen MT" w:hAnsi="Tw Cen MT"/>
          <w:b/>
          <w:bCs/>
          <w:sz w:val="28"/>
          <w:szCs w:val="28"/>
          <w:u w:val="single"/>
        </w:rPr>
      </w:pPr>
    </w:p>
    <w:p w14:paraId="234CB894" w14:textId="77777777" w:rsidR="00FF45A7" w:rsidRPr="00725282" w:rsidRDefault="00FF45A7" w:rsidP="00FF45A7">
      <w:pPr>
        <w:jc w:val="center"/>
        <w:rPr>
          <w:rFonts w:ascii="Tw Cen MT" w:hAnsi="Tw Cen MT"/>
          <w:b/>
          <w:bCs/>
          <w:sz w:val="28"/>
          <w:szCs w:val="28"/>
          <w:u w:val="single"/>
        </w:rPr>
      </w:pPr>
      <w:bookmarkStart w:id="0" w:name="_GoBack"/>
      <w:bookmarkEnd w:id="0"/>
    </w:p>
    <w:p w14:paraId="18A144C6" w14:textId="77777777" w:rsidR="00FF45A7" w:rsidRPr="00725282" w:rsidRDefault="00FF45A7" w:rsidP="00725282">
      <w:pPr>
        <w:rPr>
          <w:rFonts w:ascii="Tw Cen MT" w:hAnsi="Tw Cen MT"/>
          <w:b/>
          <w:bCs/>
          <w:sz w:val="28"/>
          <w:szCs w:val="28"/>
          <w:u w:val="single"/>
        </w:rPr>
      </w:pPr>
    </w:p>
    <w:p w14:paraId="7BD14EFE" w14:textId="558634B7" w:rsidR="00FF45A7" w:rsidRPr="00725282" w:rsidRDefault="00FF45A7" w:rsidP="00FF45A7">
      <w:pPr>
        <w:jc w:val="center"/>
        <w:rPr>
          <w:rFonts w:ascii="Tw Cen MT" w:hAnsi="Tw Cen MT"/>
          <w:b/>
          <w:bCs/>
          <w:sz w:val="28"/>
          <w:szCs w:val="28"/>
          <w:u w:val="single"/>
        </w:rPr>
      </w:pPr>
      <w:r w:rsidRPr="00725282">
        <w:rPr>
          <w:rFonts w:ascii="Tw Cen MT" w:hAnsi="Tw Cen MT"/>
          <w:b/>
          <w:bCs/>
          <w:sz w:val="28"/>
          <w:szCs w:val="28"/>
          <w:u w:val="single"/>
        </w:rPr>
        <w:lastRenderedPageBreak/>
        <w:t>Education</w:t>
      </w:r>
    </w:p>
    <w:p w14:paraId="4F96E3A0" w14:textId="77777777" w:rsidR="00FF45A7" w:rsidRPr="00725282" w:rsidRDefault="00FF45A7" w:rsidP="00FF45A7">
      <w:pPr>
        <w:jc w:val="center"/>
        <w:rPr>
          <w:rFonts w:ascii="Tw Cen MT" w:hAnsi="Tw Cen MT"/>
          <w:b/>
          <w:bCs/>
          <w:sz w:val="28"/>
          <w:szCs w:val="28"/>
          <w:u w:val="single"/>
        </w:rPr>
      </w:pPr>
    </w:p>
    <w:tbl>
      <w:tblPr>
        <w:tblStyle w:val="TableGrid"/>
        <w:tblW w:w="0" w:type="auto"/>
        <w:tblLook w:val="04A0" w:firstRow="1" w:lastRow="0" w:firstColumn="1" w:lastColumn="0" w:noHBand="0" w:noVBand="1"/>
      </w:tblPr>
      <w:tblGrid>
        <w:gridCol w:w="4675"/>
        <w:gridCol w:w="4675"/>
      </w:tblGrid>
      <w:tr w:rsidR="00FF45A7" w:rsidRPr="00725282" w14:paraId="1266C46D" w14:textId="77777777" w:rsidTr="00453672">
        <w:tc>
          <w:tcPr>
            <w:tcW w:w="4675" w:type="dxa"/>
          </w:tcPr>
          <w:p w14:paraId="27D05791" w14:textId="33F0B686" w:rsidR="00FF45A7" w:rsidRPr="00725282" w:rsidRDefault="00FF45A7" w:rsidP="00453672">
            <w:pPr>
              <w:jc w:val="center"/>
              <w:rPr>
                <w:rFonts w:ascii="Tw Cen MT" w:hAnsi="Tw Cen MT"/>
                <w:b/>
                <w:bCs/>
                <w:i/>
                <w:iCs/>
              </w:rPr>
            </w:pPr>
            <w:r w:rsidRPr="00725282">
              <w:rPr>
                <w:rFonts w:ascii="Tw Cen MT" w:hAnsi="Tw Cen MT"/>
                <w:b/>
                <w:bCs/>
                <w:i/>
                <w:iCs/>
              </w:rPr>
              <w:t>ACCREDITATION (</w:t>
            </w:r>
            <w:r w:rsidR="00F06FFF">
              <w:rPr>
                <w:rFonts w:ascii="Tw Cen MT" w:hAnsi="Tw Cen MT"/>
                <w:b/>
                <w:bCs/>
                <w:i/>
                <w:iCs/>
              </w:rPr>
              <w:t>10</w:t>
            </w:r>
            <w:r w:rsidRPr="00725282">
              <w:rPr>
                <w:rFonts w:ascii="Tw Cen MT" w:hAnsi="Tw Cen MT"/>
                <w:b/>
                <w:bCs/>
                <w:i/>
                <w:iCs/>
              </w:rPr>
              <w:t xml:space="preserve">) </w:t>
            </w:r>
          </w:p>
        </w:tc>
        <w:tc>
          <w:tcPr>
            <w:tcW w:w="4675" w:type="dxa"/>
          </w:tcPr>
          <w:p w14:paraId="7EBC21B9" w14:textId="77777777" w:rsidR="00FF45A7" w:rsidRPr="00725282" w:rsidRDefault="00FF45A7" w:rsidP="00453672">
            <w:pPr>
              <w:jc w:val="center"/>
              <w:rPr>
                <w:rFonts w:ascii="Tw Cen MT" w:hAnsi="Tw Cen MT"/>
                <w:b/>
                <w:bCs/>
              </w:rPr>
            </w:pPr>
            <w:r w:rsidRPr="00725282">
              <w:rPr>
                <w:rFonts w:ascii="Tw Cen MT" w:hAnsi="Tw Cen MT"/>
                <w:b/>
                <w:bCs/>
              </w:rPr>
              <w:t>WHAT YOU NEED TO SUBMIT</w:t>
            </w:r>
          </w:p>
        </w:tc>
      </w:tr>
      <w:tr w:rsidR="00FF45A7" w:rsidRPr="00725282" w14:paraId="7A873D59" w14:textId="77777777" w:rsidTr="00453672">
        <w:tc>
          <w:tcPr>
            <w:tcW w:w="4675" w:type="dxa"/>
          </w:tcPr>
          <w:p w14:paraId="0B8A33C9" w14:textId="77777777" w:rsidR="00FF45A7" w:rsidRPr="00725282" w:rsidRDefault="00FF45A7" w:rsidP="00453672">
            <w:pPr>
              <w:rPr>
                <w:rFonts w:ascii="Tw Cen MT" w:hAnsi="Tw Cen MT"/>
              </w:rPr>
            </w:pPr>
            <w:r w:rsidRPr="00725282">
              <w:rPr>
                <w:rFonts w:ascii="Tw Cen MT" w:hAnsi="Tw Cen MT"/>
              </w:rPr>
              <w:t>The chapter holds a Pre-Initiation meeting in accordance with the Gold Book.</w:t>
            </w:r>
          </w:p>
        </w:tc>
        <w:tc>
          <w:tcPr>
            <w:tcW w:w="4675" w:type="dxa"/>
          </w:tcPr>
          <w:p w14:paraId="4FF1639C" w14:textId="1C375E71" w:rsidR="00FF45A7" w:rsidRPr="00725282" w:rsidRDefault="0077415D" w:rsidP="00453672">
            <w:pPr>
              <w:rPr>
                <w:rFonts w:ascii="Tw Cen MT" w:hAnsi="Tw Cen MT"/>
              </w:rPr>
            </w:pPr>
            <w:r>
              <w:rPr>
                <w:rFonts w:ascii="Tw Cen MT" w:hAnsi="Tw Cen MT"/>
              </w:rPr>
              <w:t>I</w:t>
            </w:r>
            <w:r w:rsidR="00FF45A7" w:rsidRPr="00725282">
              <w:rPr>
                <w:rFonts w:ascii="Tw Cen MT" w:hAnsi="Tw Cen MT"/>
              </w:rPr>
              <w:t xml:space="preserve">nformation covered, date(s) </w:t>
            </w:r>
            <w:r>
              <w:rPr>
                <w:rFonts w:ascii="Tw Cen MT" w:hAnsi="Tw Cen MT"/>
              </w:rPr>
              <w:t>of meeting(s)</w:t>
            </w:r>
            <w:r w:rsidR="00FF45A7" w:rsidRPr="00725282">
              <w:rPr>
                <w:rFonts w:ascii="Tw Cen MT" w:hAnsi="Tw Cen MT"/>
              </w:rPr>
              <w:t xml:space="preserve">, and who was in attendance. </w:t>
            </w:r>
          </w:p>
        </w:tc>
      </w:tr>
      <w:tr w:rsidR="00FF45A7" w:rsidRPr="00725282" w14:paraId="55920B32" w14:textId="77777777" w:rsidTr="00453672">
        <w:tc>
          <w:tcPr>
            <w:tcW w:w="4675" w:type="dxa"/>
          </w:tcPr>
          <w:p w14:paraId="31496BD4" w14:textId="77777777" w:rsidR="00FF45A7" w:rsidRPr="00725282" w:rsidRDefault="00FF45A7" w:rsidP="00453672">
            <w:pPr>
              <w:rPr>
                <w:rFonts w:ascii="Tw Cen MT" w:hAnsi="Tw Cen MT"/>
                <w:bCs/>
              </w:rPr>
            </w:pPr>
            <w:r w:rsidRPr="00725282">
              <w:rPr>
                <w:rFonts w:ascii="Tw Cen MT" w:hAnsi="Tw Cen MT"/>
                <w:bCs/>
              </w:rPr>
              <w:t>Brotherhood Orientation</w:t>
            </w:r>
          </w:p>
        </w:tc>
        <w:tc>
          <w:tcPr>
            <w:tcW w:w="4675" w:type="dxa"/>
          </w:tcPr>
          <w:p w14:paraId="68BA7E74" w14:textId="3B00BC68" w:rsidR="00FF45A7" w:rsidRPr="00725282" w:rsidRDefault="00FF45A7" w:rsidP="00453672">
            <w:pPr>
              <w:rPr>
                <w:rFonts w:ascii="Tw Cen MT" w:hAnsi="Tw Cen MT"/>
              </w:rPr>
            </w:pPr>
            <w:r w:rsidRPr="00725282">
              <w:rPr>
                <w:rFonts w:ascii="Tw Cen MT" w:hAnsi="Tw Cen MT"/>
              </w:rPr>
              <w:t xml:space="preserve">Content covered, who lead the program, date(s) of orientation, and time(s) of orientation. </w:t>
            </w:r>
            <w:r w:rsidR="0077415D" w:rsidRPr="0077415D">
              <w:rPr>
                <w:rFonts w:ascii="Tw Cen MT" w:hAnsi="Tw Cen MT"/>
                <w:i/>
                <w:iCs/>
              </w:rPr>
              <w:t xml:space="preserve">Note: </w:t>
            </w:r>
            <w:r w:rsidR="0077415D">
              <w:rPr>
                <w:rFonts w:ascii="Tw Cen MT" w:hAnsi="Tw Cen MT"/>
                <w:i/>
                <w:iCs/>
              </w:rPr>
              <w:t>D</w:t>
            </w:r>
            <w:r w:rsidR="0077415D" w:rsidRPr="0077415D">
              <w:rPr>
                <w:rFonts w:ascii="Tw Cen MT" w:hAnsi="Tw Cen MT"/>
                <w:i/>
                <w:iCs/>
              </w:rPr>
              <w:t>eviations from the orientations outline in THE JOURNEY, needs to be approved by the chapter’s HQ staff liaison.</w:t>
            </w:r>
          </w:p>
        </w:tc>
      </w:tr>
      <w:tr w:rsidR="00FF45A7" w:rsidRPr="00725282" w14:paraId="0F1EE672" w14:textId="77777777" w:rsidTr="00453672">
        <w:tc>
          <w:tcPr>
            <w:tcW w:w="4675" w:type="dxa"/>
          </w:tcPr>
          <w:p w14:paraId="5EC45BF2" w14:textId="77777777" w:rsidR="00FF45A7" w:rsidRPr="00725282" w:rsidRDefault="00FF45A7" w:rsidP="00453672">
            <w:pPr>
              <w:rPr>
                <w:rFonts w:ascii="Tw Cen MT" w:hAnsi="Tw Cen MT"/>
              </w:rPr>
            </w:pPr>
            <w:r w:rsidRPr="00725282">
              <w:rPr>
                <w:rFonts w:ascii="Tw Cen MT" w:hAnsi="Tw Cen MT"/>
              </w:rPr>
              <w:t>Big Brother Mentoring Program</w:t>
            </w:r>
          </w:p>
        </w:tc>
        <w:tc>
          <w:tcPr>
            <w:tcW w:w="4675" w:type="dxa"/>
          </w:tcPr>
          <w:p w14:paraId="2E084A80" w14:textId="2648A7C4" w:rsidR="00FF45A7" w:rsidRPr="00725282" w:rsidRDefault="00FF45A7" w:rsidP="00453672">
            <w:pPr>
              <w:rPr>
                <w:rFonts w:ascii="Tw Cen MT" w:hAnsi="Tw Cen MT"/>
              </w:rPr>
            </w:pPr>
            <w:r w:rsidRPr="00725282">
              <w:rPr>
                <w:rFonts w:ascii="Tw Cen MT" w:hAnsi="Tw Cen MT"/>
              </w:rPr>
              <w:t>Application</w:t>
            </w:r>
            <w:r w:rsidR="009C5625" w:rsidRPr="00725282">
              <w:rPr>
                <w:rFonts w:ascii="Tw Cen MT" w:hAnsi="Tw Cen MT"/>
              </w:rPr>
              <w:t xml:space="preserve"> </w:t>
            </w:r>
            <w:r w:rsidRPr="00725282">
              <w:rPr>
                <w:rFonts w:ascii="Tw Cen MT" w:hAnsi="Tw Cen MT"/>
              </w:rPr>
              <w:t xml:space="preserve">used, Big Brother training (dates, times, and content), and </w:t>
            </w:r>
            <w:r w:rsidR="00F72CF5" w:rsidRPr="00725282">
              <w:rPr>
                <w:rFonts w:ascii="Tw Cen MT" w:hAnsi="Tw Cen MT"/>
              </w:rPr>
              <w:t xml:space="preserve">a copy of the </w:t>
            </w:r>
            <w:r w:rsidRPr="00725282">
              <w:rPr>
                <w:rFonts w:ascii="Tw Cen MT" w:hAnsi="Tw Cen MT"/>
              </w:rPr>
              <w:t xml:space="preserve">expectations agreement. </w:t>
            </w:r>
          </w:p>
        </w:tc>
      </w:tr>
      <w:tr w:rsidR="00FF45A7" w:rsidRPr="00725282" w14:paraId="57107CC1" w14:textId="77777777" w:rsidTr="00453672">
        <w:tc>
          <w:tcPr>
            <w:tcW w:w="4675" w:type="dxa"/>
          </w:tcPr>
          <w:p w14:paraId="2F7B6401" w14:textId="77777777" w:rsidR="00FF45A7" w:rsidRPr="00725282" w:rsidRDefault="00FF45A7" w:rsidP="00453672">
            <w:pPr>
              <w:rPr>
                <w:rFonts w:ascii="Tw Cen MT" w:hAnsi="Tw Cen MT"/>
              </w:rPr>
            </w:pPr>
            <w:r w:rsidRPr="00725282">
              <w:rPr>
                <w:rFonts w:ascii="Tw Cen MT" w:hAnsi="Tw Cen MT"/>
              </w:rPr>
              <w:t>Brotherhood Bonding Activities</w:t>
            </w:r>
          </w:p>
        </w:tc>
        <w:tc>
          <w:tcPr>
            <w:tcW w:w="4675" w:type="dxa"/>
          </w:tcPr>
          <w:p w14:paraId="2BB843DF" w14:textId="77777777" w:rsidR="00FF45A7" w:rsidRPr="00725282" w:rsidRDefault="00FF45A7" w:rsidP="00453672">
            <w:pPr>
              <w:rPr>
                <w:rFonts w:ascii="Tw Cen MT" w:hAnsi="Tw Cen MT"/>
              </w:rPr>
            </w:pPr>
            <w:r w:rsidRPr="00725282">
              <w:rPr>
                <w:rFonts w:ascii="Tw Cen MT" w:hAnsi="Tw Cen MT"/>
              </w:rPr>
              <w:t xml:space="preserve">What were the events, what were the dates of the events, list of brothers who attended the events, and any photos of the events. </w:t>
            </w:r>
          </w:p>
        </w:tc>
      </w:tr>
      <w:tr w:rsidR="00FF45A7" w:rsidRPr="00725282" w14:paraId="573A92B5" w14:textId="77777777" w:rsidTr="00453672">
        <w:tc>
          <w:tcPr>
            <w:tcW w:w="4675" w:type="dxa"/>
          </w:tcPr>
          <w:p w14:paraId="2E8EE18A" w14:textId="77777777" w:rsidR="00FF45A7" w:rsidRPr="00725282" w:rsidRDefault="00FF45A7" w:rsidP="00453672">
            <w:pPr>
              <w:rPr>
                <w:rFonts w:ascii="Tw Cen MT" w:hAnsi="Tw Cen MT"/>
              </w:rPr>
            </w:pPr>
            <w:r w:rsidRPr="00725282">
              <w:rPr>
                <w:rFonts w:ascii="Tw Cen MT" w:hAnsi="Tw Cen MT"/>
              </w:rPr>
              <w:t>Brotherhood Retreat</w:t>
            </w:r>
          </w:p>
        </w:tc>
        <w:tc>
          <w:tcPr>
            <w:tcW w:w="4675" w:type="dxa"/>
          </w:tcPr>
          <w:p w14:paraId="3A6F346A" w14:textId="621379F3" w:rsidR="00FF45A7" w:rsidRPr="00725282" w:rsidRDefault="00FF45A7" w:rsidP="00453672">
            <w:pPr>
              <w:rPr>
                <w:rFonts w:ascii="Tw Cen MT" w:hAnsi="Tw Cen MT"/>
              </w:rPr>
            </w:pPr>
            <w:r w:rsidRPr="00725282">
              <w:rPr>
                <w:rFonts w:ascii="Tw Cen MT" w:hAnsi="Tw Cen MT"/>
              </w:rPr>
              <w:t xml:space="preserve">Content shared, date(s) of retreat, and list of brothers who attended. </w:t>
            </w:r>
            <w:r w:rsidR="00F72CF5" w:rsidRPr="00725282">
              <w:rPr>
                <w:rFonts w:ascii="Tw Cen MT" w:hAnsi="Tw Cen MT"/>
              </w:rPr>
              <w:t>Photos can be a bonus of proof of the event.</w:t>
            </w:r>
          </w:p>
        </w:tc>
      </w:tr>
      <w:tr w:rsidR="00FF45A7" w:rsidRPr="00725282" w14:paraId="54B1E082" w14:textId="77777777" w:rsidTr="00453672">
        <w:tc>
          <w:tcPr>
            <w:tcW w:w="4675" w:type="dxa"/>
          </w:tcPr>
          <w:p w14:paraId="7D1B1F8A" w14:textId="77777777" w:rsidR="00FF45A7" w:rsidRPr="00725282" w:rsidRDefault="00FF45A7" w:rsidP="00453672">
            <w:pPr>
              <w:rPr>
                <w:rFonts w:ascii="Tw Cen MT" w:hAnsi="Tw Cen MT"/>
                <w:bCs/>
              </w:rPr>
            </w:pPr>
            <w:r w:rsidRPr="00725282">
              <w:rPr>
                <w:rFonts w:ascii="Tw Cen MT" w:hAnsi="Tw Cen MT"/>
                <w:bCs/>
              </w:rPr>
              <w:t>Milestone Workshop &amp; Core and Elective Experiences</w:t>
            </w:r>
          </w:p>
        </w:tc>
        <w:tc>
          <w:tcPr>
            <w:tcW w:w="4675" w:type="dxa"/>
          </w:tcPr>
          <w:p w14:paraId="1495DFA8" w14:textId="4C58D6B4" w:rsidR="00FF45A7" w:rsidRPr="00725282" w:rsidRDefault="00FF45A7" w:rsidP="00453672">
            <w:pPr>
              <w:rPr>
                <w:rFonts w:ascii="Tw Cen MT" w:hAnsi="Tw Cen MT"/>
              </w:rPr>
            </w:pPr>
            <w:r w:rsidRPr="00725282">
              <w:rPr>
                <w:rFonts w:ascii="Tw Cen MT" w:hAnsi="Tw Cen MT"/>
              </w:rPr>
              <w:t xml:space="preserve">Core and Elective </w:t>
            </w:r>
            <w:r w:rsidR="00F72CF5" w:rsidRPr="00725282">
              <w:rPr>
                <w:rFonts w:ascii="Tw Cen MT" w:hAnsi="Tw Cen MT"/>
              </w:rPr>
              <w:t>Experiences</w:t>
            </w:r>
            <w:r w:rsidR="00F72CF5" w:rsidRPr="00725282">
              <w:rPr>
                <w:rStyle w:val="CommentReference"/>
              </w:rPr>
              <w:t xml:space="preserve"> </w:t>
            </w:r>
            <w:r w:rsidR="00F72CF5" w:rsidRPr="00725282">
              <w:rPr>
                <w:rFonts w:ascii="Tw Cen MT" w:hAnsi="Tw Cen MT"/>
              </w:rPr>
              <w:t>tracking</w:t>
            </w:r>
            <w:r w:rsidRPr="00725282">
              <w:rPr>
                <w:rFonts w:ascii="Tw Cen MT" w:hAnsi="Tw Cen MT"/>
              </w:rPr>
              <w:t xml:space="preserve"> document, and the date(s) the workshop took place. </w:t>
            </w:r>
          </w:p>
        </w:tc>
      </w:tr>
      <w:tr w:rsidR="00FF45A7" w:rsidRPr="00725282" w14:paraId="0F9DB508" w14:textId="77777777" w:rsidTr="00453672">
        <w:tc>
          <w:tcPr>
            <w:tcW w:w="4675" w:type="dxa"/>
          </w:tcPr>
          <w:p w14:paraId="46FEC912" w14:textId="77777777" w:rsidR="00FF45A7" w:rsidRPr="00725282" w:rsidRDefault="00FF45A7" w:rsidP="00453672">
            <w:pPr>
              <w:rPr>
                <w:rFonts w:ascii="Tw Cen MT" w:hAnsi="Tw Cen MT"/>
              </w:rPr>
            </w:pPr>
            <w:r w:rsidRPr="00725282">
              <w:rPr>
                <w:rFonts w:ascii="Tw Cen MT" w:hAnsi="Tw Cen MT"/>
              </w:rPr>
              <w:t>Educational Programs</w:t>
            </w:r>
          </w:p>
        </w:tc>
        <w:tc>
          <w:tcPr>
            <w:tcW w:w="4675" w:type="dxa"/>
          </w:tcPr>
          <w:p w14:paraId="37749C52" w14:textId="11B1CE73" w:rsidR="00FF45A7" w:rsidRPr="00725282" w:rsidRDefault="00FF45A7" w:rsidP="00453672">
            <w:pPr>
              <w:rPr>
                <w:rFonts w:ascii="Tw Cen MT" w:hAnsi="Tw Cen MT"/>
              </w:rPr>
            </w:pPr>
            <w:r w:rsidRPr="00725282">
              <w:rPr>
                <w:rFonts w:ascii="Tw Cen MT" w:hAnsi="Tw Cen MT"/>
              </w:rPr>
              <w:t>Name of programs, who presented/facilitate</w:t>
            </w:r>
            <w:r w:rsidR="009C5625" w:rsidRPr="00725282">
              <w:rPr>
                <w:rFonts w:ascii="Tw Cen MT" w:hAnsi="Tw Cen MT"/>
              </w:rPr>
              <w:t>d (presenter/facilitator should have professional experience on the topic),</w:t>
            </w:r>
            <w:r w:rsidRPr="00725282">
              <w:rPr>
                <w:rFonts w:ascii="Tw Cen MT" w:hAnsi="Tw Cen MT"/>
              </w:rPr>
              <w:t xml:space="preserve"> date(s) of the programs, and list of brothers who attended. </w:t>
            </w:r>
          </w:p>
        </w:tc>
      </w:tr>
      <w:tr w:rsidR="00FF45A7" w:rsidRPr="00725282" w14:paraId="0957D9C4" w14:textId="77777777" w:rsidTr="00453672">
        <w:tc>
          <w:tcPr>
            <w:tcW w:w="4675" w:type="dxa"/>
          </w:tcPr>
          <w:p w14:paraId="3036B312" w14:textId="77777777" w:rsidR="00FF45A7" w:rsidRPr="0077415D" w:rsidRDefault="00FF45A7" w:rsidP="00453672">
            <w:pPr>
              <w:rPr>
                <w:rFonts w:ascii="Tw Cen MT" w:hAnsi="Tw Cen MT"/>
              </w:rPr>
            </w:pPr>
            <w:r w:rsidRPr="0077415D">
              <w:rPr>
                <w:rFonts w:ascii="Tw Cen MT" w:hAnsi="Tw Cen MT"/>
              </w:rPr>
              <w:t>Senior and Alumni Panels</w:t>
            </w:r>
          </w:p>
        </w:tc>
        <w:tc>
          <w:tcPr>
            <w:tcW w:w="4675" w:type="dxa"/>
          </w:tcPr>
          <w:p w14:paraId="3D809819" w14:textId="5B3C1C75" w:rsidR="00FF45A7" w:rsidRPr="0077415D" w:rsidRDefault="0077415D" w:rsidP="00453672">
            <w:pPr>
              <w:rPr>
                <w:rFonts w:ascii="Tw Cen MT" w:hAnsi="Tw Cen MT"/>
              </w:rPr>
            </w:pPr>
            <w:r>
              <w:rPr>
                <w:rFonts w:ascii="Tw Cen MT" w:hAnsi="Tw Cen MT"/>
              </w:rPr>
              <w:t>Panelists</w:t>
            </w:r>
            <w:r w:rsidR="00FF45A7" w:rsidRPr="0077415D">
              <w:rPr>
                <w:rFonts w:ascii="Tw Cen MT" w:hAnsi="Tw Cen MT"/>
              </w:rPr>
              <w:t>, date(s)</w:t>
            </w:r>
            <w:r w:rsidR="009C5625" w:rsidRPr="0077415D">
              <w:rPr>
                <w:rFonts w:ascii="Tw Cen MT" w:hAnsi="Tw Cen MT"/>
              </w:rPr>
              <w:t xml:space="preserve">, </w:t>
            </w:r>
            <w:r w:rsidR="00FF45A7" w:rsidRPr="0077415D">
              <w:rPr>
                <w:rFonts w:ascii="Tw Cen MT" w:hAnsi="Tw Cen MT"/>
              </w:rPr>
              <w:t xml:space="preserve">and list of brothers who attended. </w:t>
            </w:r>
          </w:p>
        </w:tc>
      </w:tr>
      <w:tr w:rsidR="00FF45A7" w:rsidRPr="00725282" w14:paraId="67CDA822" w14:textId="77777777" w:rsidTr="00453672">
        <w:tc>
          <w:tcPr>
            <w:tcW w:w="4675" w:type="dxa"/>
          </w:tcPr>
          <w:p w14:paraId="0A49F026" w14:textId="77777777" w:rsidR="00FF45A7" w:rsidRPr="0077415D" w:rsidRDefault="00FF45A7" w:rsidP="00453672">
            <w:pPr>
              <w:rPr>
                <w:rFonts w:ascii="Tw Cen MT" w:hAnsi="Tw Cen MT"/>
              </w:rPr>
            </w:pPr>
            <w:r w:rsidRPr="0077415D">
              <w:rPr>
                <w:rFonts w:ascii="Tw Cen MT" w:hAnsi="Tw Cen MT"/>
              </w:rPr>
              <w:t xml:space="preserve">The chapter hosts or co-hosts at least one program dedicated to exploring ZBT’s heritage. </w:t>
            </w:r>
          </w:p>
        </w:tc>
        <w:tc>
          <w:tcPr>
            <w:tcW w:w="4675" w:type="dxa"/>
          </w:tcPr>
          <w:p w14:paraId="518EA145" w14:textId="6D4A468A" w:rsidR="00FF45A7" w:rsidRPr="0077415D" w:rsidRDefault="0077415D" w:rsidP="00453672">
            <w:pPr>
              <w:rPr>
                <w:rFonts w:ascii="Tw Cen MT" w:hAnsi="Tw Cen MT"/>
              </w:rPr>
            </w:pPr>
            <w:r>
              <w:rPr>
                <w:rFonts w:ascii="Tw Cen MT" w:hAnsi="Tw Cen MT"/>
              </w:rPr>
              <w:t>E</w:t>
            </w:r>
            <w:r w:rsidR="00FF45A7" w:rsidRPr="0077415D">
              <w:rPr>
                <w:rFonts w:ascii="Tw Cen MT" w:hAnsi="Tw Cen MT"/>
              </w:rPr>
              <w:t>vent</w:t>
            </w:r>
            <w:r>
              <w:rPr>
                <w:rFonts w:ascii="Tw Cen MT" w:hAnsi="Tw Cen MT"/>
              </w:rPr>
              <w:t xml:space="preserve"> topic</w:t>
            </w:r>
            <w:r w:rsidR="00FF45A7" w:rsidRPr="0077415D">
              <w:rPr>
                <w:rFonts w:ascii="Tw Cen MT" w:hAnsi="Tw Cen MT"/>
              </w:rPr>
              <w:t xml:space="preserve">, what was covered, date(s) of the event, and list of brothers who attended. </w:t>
            </w:r>
          </w:p>
        </w:tc>
      </w:tr>
      <w:tr w:rsidR="00FF45A7" w:rsidRPr="00725282" w14:paraId="4552C185" w14:textId="77777777" w:rsidTr="00453672">
        <w:tc>
          <w:tcPr>
            <w:tcW w:w="4675" w:type="dxa"/>
          </w:tcPr>
          <w:p w14:paraId="57B818E9" w14:textId="77777777" w:rsidR="00FF45A7" w:rsidRPr="0077415D" w:rsidRDefault="00FF45A7" w:rsidP="00453672">
            <w:pPr>
              <w:rPr>
                <w:rFonts w:ascii="Tw Cen MT" w:hAnsi="Tw Cen MT"/>
                <w:color w:val="FF0000"/>
              </w:rPr>
            </w:pPr>
            <w:r w:rsidRPr="0077415D">
              <w:rPr>
                <w:rFonts w:ascii="Tw Cen MT" w:hAnsi="Tw Cen MT"/>
                <w:color w:val="FF0000"/>
              </w:rPr>
              <w:t>The chapter averages at least 20 hours of community service per brother for the academic year.</w:t>
            </w:r>
          </w:p>
        </w:tc>
        <w:tc>
          <w:tcPr>
            <w:tcW w:w="4675" w:type="dxa"/>
          </w:tcPr>
          <w:p w14:paraId="4CA08673" w14:textId="63BF837C" w:rsidR="00FF45A7" w:rsidRPr="0077415D" w:rsidRDefault="00FF45A7" w:rsidP="00453672">
            <w:pPr>
              <w:rPr>
                <w:rFonts w:ascii="Tw Cen MT" w:hAnsi="Tw Cen MT"/>
                <w:color w:val="FF0000"/>
              </w:rPr>
            </w:pPr>
            <w:r w:rsidRPr="0077415D">
              <w:rPr>
                <w:rFonts w:ascii="Tw Cen MT" w:hAnsi="Tw Cen MT"/>
                <w:color w:val="FF0000"/>
              </w:rPr>
              <w:t xml:space="preserve">Roster of brothers listing their hours of community service performed and with which organization they did community service hours. </w:t>
            </w:r>
          </w:p>
        </w:tc>
      </w:tr>
      <w:tr w:rsidR="00FF45A7" w:rsidRPr="00725282" w14:paraId="207FB803" w14:textId="77777777" w:rsidTr="00453672">
        <w:tc>
          <w:tcPr>
            <w:tcW w:w="4675" w:type="dxa"/>
          </w:tcPr>
          <w:p w14:paraId="12D6D9B2" w14:textId="77777777" w:rsidR="00FF45A7" w:rsidRPr="00F06FFF" w:rsidRDefault="00FF45A7" w:rsidP="00453672">
            <w:pPr>
              <w:rPr>
                <w:rFonts w:ascii="Tw Cen MT" w:hAnsi="Tw Cen MT"/>
                <w:color w:val="FF0000"/>
              </w:rPr>
            </w:pPr>
            <w:r w:rsidRPr="00F06FFF">
              <w:rPr>
                <w:rFonts w:ascii="Tw Cen MT" w:hAnsi="Tw Cen MT"/>
                <w:color w:val="FF0000"/>
              </w:rPr>
              <w:t xml:space="preserve">The chapter hosts one chapter-wide community service event, in an academic year, in which 80% of the brothers attend. </w:t>
            </w:r>
          </w:p>
        </w:tc>
        <w:tc>
          <w:tcPr>
            <w:tcW w:w="4675" w:type="dxa"/>
          </w:tcPr>
          <w:p w14:paraId="576A34FD" w14:textId="77777777" w:rsidR="00FF45A7" w:rsidRPr="00F06FFF" w:rsidRDefault="00FF45A7" w:rsidP="00453672">
            <w:pPr>
              <w:rPr>
                <w:rFonts w:ascii="Tw Cen MT" w:hAnsi="Tw Cen MT"/>
                <w:color w:val="FF0000"/>
              </w:rPr>
            </w:pPr>
            <w:r w:rsidRPr="00F06FFF">
              <w:rPr>
                <w:rFonts w:ascii="Tw Cen MT" w:hAnsi="Tw Cen MT"/>
                <w:color w:val="FF0000"/>
              </w:rPr>
              <w:t xml:space="preserve">What was the event, who was the event supporting, date(s) of the event, and list of brothers who attended. </w:t>
            </w:r>
          </w:p>
        </w:tc>
      </w:tr>
      <w:tr w:rsidR="00FF45A7" w:rsidRPr="00725282" w14:paraId="42A97E5A" w14:textId="77777777" w:rsidTr="00453672">
        <w:tc>
          <w:tcPr>
            <w:tcW w:w="4675" w:type="dxa"/>
          </w:tcPr>
          <w:p w14:paraId="5EC3065B" w14:textId="77777777" w:rsidR="00FF45A7" w:rsidRPr="00725282" w:rsidRDefault="00FF45A7" w:rsidP="00453672">
            <w:pPr>
              <w:rPr>
                <w:rFonts w:ascii="Tw Cen MT" w:hAnsi="Tw Cen MT"/>
                <w:bCs/>
              </w:rPr>
            </w:pPr>
            <w:r w:rsidRPr="00725282">
              <w:rPr>
                <w:rFonts w:ascii="Tw Cen MT" w:hAnsi="Tw Cen MT"/>
                <w:bCs/>
              </w:rPr>
              <w:t xml:space="preserve">The chapter demonstrates financial support of the fraternity’s official philanthropic partners: Children’s Miracle Network Hospitals, Jewish Women International, and the Zeta Beta Tau Foundation. </w:t>
            </w:r>
          </w:p>
        </w:tc>
        <w:tc>
          <w:tcPr>
            <w:tcW w:w="4675" w:type="dxa"/>
          </w:tcPr>
          <w:p w14:paraId="7AD7C4E5" w14:textId="77777777" w:rsidR="00FF45A7" w:rsidRPr="00725282" w:rsidRDefault="00FF45A7" w:rsidP="00453672">
            <w:pPr>
              <w:rPr>
                <w:rFonts w:ascii="Tw Cen MT" w:hAnsi="Tw Cen MT"/>
              </w:rPr>
            </w:pPr>
            <w:r w:rsidRPr="00725282">
              <w:rPr>
                <w:rFonts w:ascii="Tw Cen MT" w:hAnsi="Tw Cen MT"/>
              </w:rPr>
              <w:t xml:space="preserve">Documentation showing that the chapter has financially supported the fraternity’s official philanthropic partners. </w:t>
            </w:r>
          </w:p>
        </w:tc>
      </w:tr>
    </w:tbl>
    <w:p w14:paraId="7B611197" w14:textId="77777777" w:rsidR="00FF45A7" w:rsidRPr="00725282" w:rsidRDefault="00FF45A7" w:rsidP="00FF45A7">
      <w:pPr>
        <w:jc w:val="center"/>
        <w:rPr>
          <w:rFonts w:ascii="Tw Cen MT" w:hAnsi="Tw Cen MT"/>
          <w:sz w:val="28"/>
          <w:szCs w:val="28"/>
        </w:rPr>
      </w:pPr>
    </w:p>
    <w:p w14:paraId="5DDDCD46" w14:textId="77777777" w:rsidR="00FF45A7" w:rsidRPr="00725282" w:rsidRDefault="00FF45A7" w:rsidP="00FF45A7">
      <w:pPr>
        <w:jc w:val="center"/>
        <w:rPr>
          <w:rFonts w:ascii="Tw Cen MT" w:hAnsi="Tw Cen MT"/>
          <w:sz w:val="28"/>
          <w:szCs w:val="28"/>
        </w:rPr>
      </w:pPr>
    </w:p>
    <w:p w14:paraId="2118EED7" w14:textId="7DD80FCE" w:rsidR="00FF45A7" w:rsidRPr="00725282" w:rsidRDefault="00FF45A7" w:rsidP="00FF45A7">
      <w:pPr>
        <w:jc w:val="center"/>
        <w:rPr>
          <w:rFonts w:ascii="Tw Cen MT" w:hAnsi="Tw Cen MT"/>
          <w:b/>
          <w:bCs/>
          <w:sz w:val="28"/>
          <w:szCs w:val="28"/>
          <w:u w:val="single"/>
        </w:rPr>
      </w:pPr>
      <w:r w:rsidRPr="00725282">
        <w:rPr>
          <w:rFonts w:ascii="Tw Cen MT" w:hAnsi="Tw Cen MT"/>
          <w:b/>
          <w:bCs/>
          <w:sz w:val="28"/>
          <w:szCs w:val="28"/>
          <w:u w:val="single"/>
        </w:rPr>
        <w:t>Star Points – Education</w:t>
      </w:r>
    </w:p>
    <w:p w14:paraId="64E354A9" w14:textId="77777777" w:rsidR="00FF45A7" w:rsidRPr="00725282" w:rsidRDefault="00FF45A7" w:rsidP="00FF45A7">
      <w:pPr>
        <w:jc w:val="center"/>
        <w:rPr>
          <w:rFonts w:ascii="Tw Cen MT" w:hAnsi="Tw Cen MT"/>
          <w:b/>
          <w:bCs/>
          <w:sz w:val="28"/>
          <w:szCs w:val="28"/>
          <w:u w:val="single"/>
        </w:rPr>
      </w:pPr>
    </w:p>
    <w:tbl>
      <w:tblPr>
        <w:tblStyle w:val="TableGrid"/>
        <w:tblW w:w="0" w:type="auto"/>
        <w:tblLook w:val="04A0" w:firstRow="1" w:lastRow="0" w:firstColumn="1" w:lastColumn="0" w:noHBand="0" w:noVBand="1"/>
      </w:tblPr>
      <w:tblGrid>
        <w:gridCol w:w="4675"/>
        <w:gridCol w:w="4675"/>
      </w:tblGrid>
      <w:tr w:rsidR="00FF45A7" w:rsidRPr="00725282" w14:paraId="04DE07AE" w14:textId="77777777" w:rsidTr="00453672">
        <w:tc>
          <w:tcPr>
            <w:tcW w:w="4675" w:type="dxa"/>
          </w:tcPr>
          <w:p w14:paraId="548F83F9" w14:textId="77777777" w:rsidR="00FF45A7" w:rsidRPr="00725282" w:rsidRDefault="00FF45A7" w:rsidP="00453672">
            <w:pPr>
              <w:jc w:val="center"/>
              <w:rPr>
                <w:rFonts w:ascii="Tw Cen MT" w:hAnsi="Tw Cen MT"/>
                <w:b/>
                <w:bCs/>
                <w:i/>
                <w:iCs/>
              </w:rPr>
            </w:pPr>
            <w:r w:rsidRPr="00725282">
              <w:rPr>
                <w:rFonts w:ascii="Tw Cen MT" w:hAnsi="Tw Cen MT"/>
                <w:b/>
                <w:bCs/>
                <w:i/>
                <w:iCs/>
              </w:rPr>
              <w:t>STAR POINTS – HERITAGE (10)</w:t>
            </w:r>
          </w:p>
        </w:tc>
        <w:tc>
          <w:tcPr>
            <w:tcW w:w="4675" w:type="dxa"/>
          </w:tcPr>
          <w:p w14:paraId="20C6C771" w14:textId="77777777" w:rsidR="00FF45A7" w:rsidRPr="00725282" w:rsidRDefault="00FF45A7" w:rsidP="00453672">
            <w:pPr>
              <w:jc w:val="center"/>
              <w:rPr>
                <w:rFonts w:ascii="Tw Cen MT" w:hAnsi="Tw Cen MT"/>
                <w:b/>
                <w:bCs/>
              </w:rPr>
            </w:pPr>
            <w:r w:rsidRPr="00725282">
              <w:rPr>
                <w:rFonts w:ascii="Tw Cen MT" w:hAnsi="Tw Cen MT"/>
                <w:b/>
                <w:bCs/>
              </w:rPr>
              <w:t>WHAT YOU NEED TO SUBMIT</w:t>
            </w:r>
          </w:p>
        </w:tc>
      </w:tr>
      <w:tr w:rsidR="00FF45A7" w:rsidRPr="00725282" w14:paraId="6962AE00" w14:textId="77777777" w:rsidTr="00453672">
        <w:tc>
          <w:tcPr>
            <w:tcW w:w="4675" w:type="dxa"/>
          </w:tcPr>
          <w:p w14:paraId="54D95894" w14:textId="77777777" w:rsidR="00FF45A7" w:rsidRPr="00725282" w:rsidRDefault="00FF45A7" w:rsidP="00453672">
            <w:pPr>
              <w:rPr>
                <w:rFonts w:ascii="Tw Cen MT" w:hAnsi="Tw Cen MT"/>
              </w:rPr>
            </w:pPr>
            <w:r w:rsidRPr="00725282">
              <w:rPr>
                <w:rFonts w:ascii="Tw Cen MT" w:hAnsi="Tw Cen MT"/>
              </w:rPr>
              <w:t xml:space="preserve">The chapter holds the Holocaust Remembrance Ceremony. </w:t>
            </w:r>
          </w:p>
        </w:tc>
        <w:tc>
          <w:tcPr>
            <w:tcW w:w="4675" w:type="dxa"/>
          </w:tcPr>
          <w:p w14:paraId="312812B6" w14:textId="0D6DC898" w:rsidR="00FF45A7" w:rsidRPr="00725282" w:rsidRDefault="009C5625" w:rsidP="00453672">
            <w:pPr>
              <w:rPr>
                <w:rFonts w:ascii="Tw Cen MT" w:hAnsi="Tw Cen MT"/>
              </w:rPr>
            </w:pPr>
            <w:r w:rsidRPr="00725282">
              <w:rPr>
                <w:rFonts w:ascii="Tw Cen MT" w:hAnsi="Tw Cen MT"/>
              </w:rPr>
              <w:t>Photos</w:t>
            </w:r>
            <w:r w:rsidR="00FF45A7" w:rsidRPr="00725282">
              <w:rPr>
                <w:rFonts w:ascii="Tw Cen MT" w:hAnsi="Tw Cen MT"/>
              </w:rPr>
              <w:t xml:space="preserve"> of the event. </w:t>
            </w:r>
            <w:r w:rsidR="00FF45A7" w:rsidRPr="00725282">
              <w:rPr>
                <w:rFonts w:ascii="Tw Cen MT" w:hAnsi="Tw Cen MT"/>
                <w:i/>
                <w:iCs/>
              </w:rPr>
              <w:t>Note: We recommend this is done in conjunction with educational programming on the historical incident.</w:t>
            </w:r>
            <w:r w:rsidR="00FF45A7" w:rsidRPr="00725282">
              <w:rPr>
                <w:rFonts w:ascii="Tw Cen MT" w:hAnsi="Tw Cen MT"/>
              </w:rPr>
              <w:t xml:space="preserve"> </w:t>
            </w:r>
          </w:p>
        </w:tc>
      </w:tr>
      <w:tr w:rsidR="00FF45A7" w:rsidRPr="00725282" w14:paraId="3CE9E056" w14:textId="77777777" w:rsidTr="00453672">
        <w:tc>
          <w:tcPr>
            <w:tcW w:w="4675" w:type="dxa"/>
          </w:tcPr>
          <w:p w14:paraId="09BA26B2" w14:textId="77777777" w:rsidR="00FF45A7" w:rsidRPr="00725282" w:rsidRDefault="00FF45A7" w:rsidP="00453672">
            <w:pPr>
              <w:rPr>
                <w:rFonts w:ascii="Tw Cen MT" w:hAnsi="Tw Cen MT"/>
              </w:rPr>
            </w:pPr>
            <w:r w:rsidRPr="00725282">
              <w:rPr>
                <w:rFonts w:ascii="Tw Cen MT" w:hAnsi="Tw Cen MT"/>
              </w:rPr>
              <w:t>The chapter hosts a Founders Day or Roger Williams Day event.</w:t>
            </w:r>
          </w:p>
        </w:tc>
        <w:tc>
          <w:tcPr>
            <w:tcW w:w="4675" w:type="dxa"/>
          </w:tcPr>
          <w:p w14:paraId="456B3555" w14:textId="6DA1C10C" w:rsidR="00FF45A7" w:rsidRPr="00725282" w:rsidRDefault="0077415D" w:rsidP="00453672">
            <w:pPr>
              <w:rPr>
                <w:rFonts w:ascii="Tw Cen MT" w:hAnsi="Tw Cen MT"/>
              </w:rPr>
            </w:pPr>
            <w:r>
              <w:rPr>
                <w:rFonts w:ascii="Tw Cen MT" w:hAnsi="Tw Cen MT"/>
              </w:rPr>
              <w:t>Event agenda</w:t>
            </w:r>
            <w:r w:rsidR="00F72CF5" w:rsidRPr="00725282">
              <w:rPr>
                <w:rFonts w:ascii="Tw Cen MT" w:hAnsi="Tw Cen MT"/>
              </w:rPr>
              <w:t>, date of the event,</w:t>
            </w:r>
            <w:r w:rsidR="00FF45A7" w:rsidRPr="00725282">
              <w:rPr>
                <w:rFonts w:ascii="Tw Cen MT" w:hAnsi="Tw Cen MT"/>
              </w:rPr>
              <w:t xml:space="preserve"> and photos of the event. </w:t>
            </w:r>
          </w:p>
        </w:tc>
      </w:tr>
      <w:tr w:rsidR="00FF45A7" w:rsidRPr="00725282" w14:paraId="1F363984" w14:textId="77777777" w:rsidTr="00453672">
        <w:tc>
          <w:tcPr>
            <w:tcW w:w="4675" w:type="dxa"/>
          </w:tcPr>
          <w:p w14:paraId="735010A4" w14:textId="77777777" w:rsidR="00FF45A7" w:rsidRPr="00725282" w:rsidRDefault="00FF45A7" w:rsidP="00453672">
            <w:pPr>
              <w:rPr>
                <w:rFonts w:ascii="Tw Cen MT" w:hAnsi="Tw Cen MT"/>
              </w:rPr>
            </w:pPr>
            <w:r w:rsidRPr="00725282">
              <w:rPr>
                <w:rFonts w:ascii="Tw Cen MT" w:hAnsi="Tw Cen MT"/>
              </w:rPr>
              <w:t xml:space="preserve">The chapter demonstrates an active partnership and relationship with Hillel, Chabad or another Jewish community partner. </w:t>
            </w:r>
          </w:p>
        </w:tc>
        <w:tc>
          <w:tcPr>
            <w:tcW w:w="4675" w:type="dxa"/>
          </w:tcPr>
          <w:p w14:paraId="619B55C4" w14:textId="7DA3FDD7" w:rsidR="00FF45A7" w:rsidRPr="00725282" w:rsidRDefault="00FF45A7" w:rsidP="00453672">
            <w:pPr>
              <w:rPr>
                <w:rFonts w:ascii="Tw Cen MT" w:hAnsi="Tw Cen MT"/>
              </w:rPr>
            </w:pPr>
            <w:r w:rsidRPr="00725282">
              <w:rPr>
                <w:rFonts w:ascii="Tw Cen MT" w:hAnsi="Tw Cen MT"/>
              </w:rPr>
              <w:t xml:space="preserve">Documentation of the partnership through events such as service, Shabbat, or any other applicable documentation. </w:t>
            </w:r>
            <w:r w:rsidR="00F72CF5" w:rsidRPr="00725282">
              <w:rPr>
                <w:rFonts w:ascii="Tw Cen MT" w:hAnsi="Tw Cen MT"/>
                <w:i/>
                <w:iCs/>
              </w:rPr>
              <w:t>Note: This must be an ongoing</w:t>
            </w:r>
            <w:r w:rsidR="009C5625" w:rsidRPr="00725282">
              <w:rPr>
                <w:rFonts w:ascii="Tw Cen MT" w:hAnsi="Tw Cen MT"/>
                <w:i/>
                <w:iCs/>
              </w:rPr>
              <w:t xml:space="preserve"> partnership</w:t>
            </w:r>
            <w:r w:rsidR="00F72CF5" w:rsidRPr="00725282">
              <w:rPr>
                <w:rFonts w:ascii="Tw Cen MT" w:hAnsi="Tw Cen MT"/>
                <w:i/>
                <w:iCs/>
              </w:rPr>
              <w:t>.</w:t>
            </w:r>
          </w:p>
        </w:tc>
      </w:tr>
      <w:tr w:rsidR="00FF45A7" w:rsidRPr="00725282" w14:paraId="1AD8EB0E" w14:textId="77777777" w:rsidTr="00453672">
        <w:tc>
          <w:tcPr>
            <w:tcW w:w="4675" w:type="dxa"/>
          </w:tcPr>
          <w:p w14:paraId="7E493359" w14:textId="22836EDB" w:rsidR="00FF45A7" w:rsidRPr="00725282" w:rsidRDefault="00FF45A7" w:rsidP="00453672">
            <w:pPr>
              <w:rPr>
                <w:rFonts w:ascii="Tw Cen MT" w:hAnsi="Tw Cen MT"/>
              </w:rPr>
            </w:pPr>
            <w:r w:rsidRPr="00725282">
              <w:rPr>
                <w:rFonts w:ascii="Tw Cen MT" w:hAnsi="Tw Cen MT"/>
              </w:rPr>
              <w:t xml:space="preserve">The chapter hosts events and/or educational programs connected to a Jewish holiday. </w:t>
            </w:r>
            <w:r w:rsidR="00893A43" w:rsidRPr="00893A43">
              <w:rPr>
                <w:rFonts w:ascii="Tw Cen MT" w:hAnsi="Tw Cen MT"/>
                <w:i/>
                <w:iCs/>
              </w:rPr>
              <w:t xml:space="preserve">Note: up to </w:t>
            </w:r>
            <w:r w:rsidRPr="00893A43">
              <w:rPr>
                <w:rFonts w:ascii="Tw Cen MT" w:hAnsi="Tw Cen MT"/>
                <w:i/>
                <w:iCs/>
              </w:rPr>
              <w:t>4 points</w:t>
            </w:r>
            <w:r w:rsidR="00893A43" w:rsidRPr="00893A43">
              <w:rPr>
                <w:rFonts w:ascii="Tw Cen MT" w:hAnsi="Tw Cen MT"/>
                <w:i/>
                <w:iCs/>
              </w:rPr>
              <w:t>, 1 additional point per</w:t>
            </w:r>
            <w:r w:rsidRPr="00893A43">
              <w:rPr>
                <w:rFonts w:ascii="Tw Cen MT" w:hAnsi="Tw Cen MT"/>
                <w:i/>
                <w:iCs/>
              </w:rPr>
              <w:t xml:space="preserve"> event.</w:t>
            </w:r>
            <w:r w:rsidRPr="00725282">
              <w:rPr>
                <w:rFonts w:ascii="Tw Cen MT" w:hAnsi="Tw Cen MT"/>
              </w:rPr>
              <w:t xml:space="preserve"> </w:t>
            </w:r>
          </w:p>
        </w:tc>
        <w:tc>
          <w:tcPr>
            <w:tcW w:w="4675" w:type="dxa"/>
          </w:tcPr>
          <w:p w14:paraId="5943D896" w14:textId="77849265" w:rsidR="00FF45A7" w:rsidRPr="00725282" w:rsidRDefault="00FF45A7" w:rsidP="00453672">
            <w:pPr>
              <w:rPr>
                <w:rFonts w:ascii="Tw Cen MT" w:hAnsi="Tw Cen MT"/>
              </w:rPr>
            </w:pPr>
            <w:r w:rsidRPr="00725282">
              <w:rPr>
                <w:rFonts w:ascii="Tw Cen MT" w:hAnsi="Tw Cen MT"/>
              </w:rPr>
              <w:t xml:space="preserve">Documentation of content covered or presented, date(s) of event, who presented it, </w:t>
            </w:r>
            <w:r w:rsidR="009C5625" w:rsidRPr="00725282">
              <w:rPr>
                <w:rFonts w:ascii="Tw Cen MT" w:hAnsi="Tw Cen MT"/>
              </w:rPr>
              <w:t xml:space="preserve">and </w:t>
            </w:r>
            <w:r w:rsidRPr="00725282">
              <w:rPr>
                <w:rFonts w:ascii="Tw Cen MT" w:hAnsi="Tw Cen MT"/>
              </w:rPr>
              <w:t>list of brothers who attended</w:t>
            </w:r>
            <w:r w:rsidR="009C5625" w:rsidRPr="00725282">
              <w:rPr>
                <w:rFonts w:ascii="Tw Cen MT" w:hAnsi="Tw Cen MT"/>
              </w:rPr>
              <w:t>.</w:t>
            </w:r>
            <w:r w:rsidRPr="00725282">
              <w:rPr>
                <w:rFonts w:ascii="Tw Cen MT" w:hAnsi="Tw Cen MT"/>
              </w:rPr>
              <w:t xml:space="preserve"> </w:t>
            </w:r>
          </w:p>
        </w:tc>
      </w:tr>
      <w:tr w:rsidR="00FF45A7" w:rsidRPr="00725282" w14:paraId="6A531464" w14:textId="77777777" w:rsidTr="00453672">
        <w:tc>
          <w:tcPr>
            <w:tcW w:w="4675" w:type="dxa"/>
          </w:tcPr>
          <w:p w14:paraId="0EBE3588" w14:textId="77777777" w:rsidR="00FF45A7" w:rsidRPr="00725282" w:rsidRDefault="00FF45A7" w:rsidP="00453672">
            <w:pPr>
              <w:rPr>
                <w:rFonts w:ascii="Tw Cen MT" w:hAnsi="Tw Cen MT"/>
              </w:rPr>
            </w:pPr>
            <w:r w:rsidRPr="00725282">
              <w:rPr>
                <w:rFonts w:ascii="Tw Cen MT" w:hAnsi="Tw Cen MT"/>
              </w:rPr>
              <w:t>The chapter hosts an Israel advocacy, education or celebration event.</w:t>
            </w:r>
          </w:p>
        </w:tc>
        <w:tc>
          <w:tcPr>
            <w:tcW w:w="4675" w:type="dxa"/>
          </w:tcPr>
          <w:p w14:paraId="321853C9" w14:textId="549F5D91" w:rsidR="00FF45A7" w:rsidRPr="00725282" w:rsidRDefault="00FF45A7" w:rsidP="00453672">
            <w:pPr>
              <w:rPr>
                <w:rFonts w:ascii="Tw Cen MT" w:hAnsi="Tw Cen MT"/>
              </w:rPr>
            </w:pPr>
            <w:r w:rsidRPr="00725282">
              <w:rPr>
                <w:rFonts w:ascii="Tw Cen MT" w:hAnsi="Tw Cen MT"/>
              </w:rPr>
              <w:t>Documentation of content</w:t>
            </w:r>
            <w:r w:rsidR="00893A43">
              <w:rPr>
                <w:rFonts w:ascii="Tw Cen MT" w:hAnsi="Tw Cen MT"/>
              </w:rPr>
              <w:t>/</w:t>
            </w:r>
            <w:r w:rsidRPr="00725282">
              <w:rPr>
                <w:rFonts w:ascii="Tw Cen MT" w:hAnsi="Tw Cen MT"/>
              </w:rPr>
              <w:t>celebration OR documentation regarding the event with photos of the event</w:t>
            </w:r>
            <w:r w:rsidR="00F72CF5" w:rsidRPr="00725282">
              <w:rPr>
                <w:rFonts w:ascii="Tw Cen MT" w:hAnsi="Tw Cen MT"/>
              </w:rPr>
              <w:t>.</w:t>
            </w:r>
            <w:r w:rsidRPr="00725282">
              <w:rPr>
                <w:rFonts w:ascii="Tw Cen MT" w:hAnsi="Tw Cen MT"/>
              </w:rPr>
              <w:t xml:space="preserve"> List of brothers </w:t>
            </w:r>
            <w:r w:rsidR="003A5BB3" w:rsidRPr="00725282">
              <w:rPr>
                <w:rFonts w:ascii="Tw Cen MT" w:hAnsi="Tw Cen MT"/>
              </w:rPr>
              <w:t>attended,</w:t>
            </w:r>
            <w:r w:rsidRPr="00725282">
              <w:rPr>
                <w:rFonts w:ascii="Tw Cen MT" w:hAnsi="Tw Cen MT"/>
              </w:rPr>
              <w:t xml:space="preserve"> </w:t>
            </w:r>
            <w:r w:rsidR="00F72CF5" w:rsidRPr="00725282">
              <w:rPr>
                <w:rFonts w:ascii="Tw Cen MT" w:hAnsi="Tw Cen MT"/>
              </w:rPr>
              <w:t xml:space="preserve">and date of event </w:t>
            </w:r>
            <w:r w:rsidRPr="00725282">
              <w:rPr>
                <w:rFonts w:ascii="Tw Cen MT" w:hAnsi="Tw Cen MT"/>
              </w:rPr>
              <w:t xml:space="preserve">is needed for all options. </w:t>
            </w:r>
          </w:p>
        </w:tc>
      </w:tr>
      <w:tr w:rsidR="00FF45A7" w:rsidRPr="00725282" w14:paraId="7468CBDF" w14:textId="77777777" w:rsidTr="00453672">
        <w:tc>
          <w:tcPr>
            <w:tcW w:w="4675" w:type="dxa"/>
          </w:tcPr>
          <w:p w14:paraId="10424062" w14:textId="77777777" w:rsidR="00FF45A7" w:rsidRPr="00725282" w:rsidRDefault="00FF45A7" w:rsidP="00453672">
            <w:pPr>
              <w:rPr>
                <w:rFonts w:ascii="Tw Cen MT" w:hAnsi="Tw Cen MT"/>
              </w:rPr>
            </w:pPr>
            <w:r w:rsidRPr="00725282">
              <w:rPr>
                <w:rFonts w:ascii="Tw Cen MT" w:hAnsi="Tw Cen MT"/>
              </w:rPr>
              <w:t>The chapter applies for a Heritage Grant and executes the program successfully.</w:t>
            </w:r>
          </w:p>
        </w:tc>
        <w:tc>
          <w:tcPr>
            <w:tcW w:w="4675" w:type="dxa"/>
          </w:tcPr>
          <w:p w14:paraId="58ACB356" w14:textId="77777777" w:rsidR="00FF45A7" w:rsidRPr="00725282" w:rsidRDefault="00FF45A7" w:rsidP="00453672">
            <w:pPr>
              <w:jc w:val="center"/>
              <w:rPr>
                <w:rFonts w:ascii="Tw Cen MT" w:hAnsi="Tw Cen MT"/>
                <w:b/>
                <w:bCs/>
              </w:rPr>
            </w:pPr>
            <w:r w:rsidRPr="00725282">
              <w:rPr>
                <w:rFonts w:ascii="Tw Cen MT" w:hAnsi="Tw Cen MT"/>
                <w:b/>
                <w:bCs/>
              </w:rPr>
              <w:t>HQ TRACKED</w:t>
            </w:r>
          </w:p>
        </w:tc>
      </w:tr>
    </w:tbl>
    <w:p w14:paraId="73621DD9" w14:textId="77777777" w:rsidR="00FF45A7" w:rsidRPr="00725282" w:rsidRDefault="00FF45A7" w:rsidP="00FF45A7">
      <w:pPr>
        <w:jc w:val="center"/>
        <w:rPr>
          <w:rFonts w:ascii="Tw Cen MT" w:hAnsi="Tw Cen MT"/>
        </w:rPr>
      </w:pPr>
    </w:p>
    <w:tbl>
      <w:tblPr>
        <w:tblStyle w:val="TableGrid"/>
        <w:tblW w:w="0" w:type="auto"/>
        <w:tblLook w:val="04A0" w:firstRow="1" w:lastRow="0" w:firstColumn="1" w:lastColumn="0" w:noHBand="0" w:noVBand="1"/>
      </w:tblPr>
      <w:tblGrid>
        <w:gridCol w:w="4675"/>
        <w:gridCol w:w="4675"/>
      </w:tblGrid>
      <w:tr w:rsidR="00FF45A7" w:rsidRPr="00725282" w14:paraId="63C808DE" w14:textId="77777777" w:rsidTr="00453672">
        <w:tc>
          <w:tcPr>
            <w:tcW w:w="4675" w:type="dxa"/>
          </w:tcPr>
          <w:p w14:paraId="16200725" w14:textId="1F8F0119" w:rsidR="00FF45A7" w:rsidRPr="00725282" w:rsidRDefault="00FF45A7" w:rsidP="00453672">
            <w:pPr>
              <w:jc w:val="center"/>
              <w:rPr>
                <w:rFonts w:ascii="Tw Cen MT" w:hAnsi="Tw Cen MT"/>
                <w:b/>
                <w:bCs/>
                <w:i/>
                <w:iCs/>
              </w:rPr>
            </w:pPr>
            <w:r w:rsidRPr="00725282">
              <w:rPr>
                <w:rFonts w:ascii="Tw Cen MT" w:hAnsi="Tw Cen MT"/>
                <w:b/>
                <w:bCs/>
                <w:i/>
                <w:iCs/>
              </w:rPr>
              <w:t>STAR POINTS – COMMUNITY SERVICE (</w:t>
            </w:r>
            <w:r w:rsidR="00F06FFF">
              <w:rPr>
                <w:rFonts w:ascii="Tw Cen MT" w:hAnsi="Tw Cen MT"/>
                <w:b/>
                <w:bCs/>
                <w:i/>
                <w:iCs/>
              </w:rPr>
              <w:t>0</w:t>
            </w:r>
            <w:r w:rsidRPr="00725282">
              <w:rPr>
                <w:rFonts w:ascii="Tw Cen MT" w:hAnsi="Tw Cen MT"/>
                <w:b/>
                <w:bCs/>
                <w:i/>
                <w:iCs/>
              </w:rPr>
              <w:t>)</w:t>
            </w:r>
          </w:p>
        </w:tc>
        <w:tc>
          <w:tcPr>
            <w:tcW w:w="4675" w:type="dxa"/>
          </w:tcPr>
          <w:p w14:paraId="65BECCEA" w14:textId="77777777" w:rsidR="00FF45A7" w:rsidRPr="00725282" w:rsidRDefault="00FF45A7" w:rsidP="00453672">
            <w:pPr>
              <w:jc w:val="center"/>
              <w:rPr>
                <w:rFonts w:ascii="Tw Cen MT" w:hAnsi="Tw Cen MT"/>
                <w:b/>
                <w:bCs/>
              </w:rPr>
            </w:pPr>
            <w:r w:rsidRPr="00725282">
              <w:rPr>
                <w:rFonts w:ascii="Tw Cen MT" w:hAnsi="Tw Cen MT"/>
                <w:b/>
                <w:bCs/>
              </w:rPr>
              <w:t>WHAT YOU NEED TO SUBMIT</w:t>
            </w:r>
          </w:p>
        </w:tc>
      </w:tr>
      <w:tr w:rsidR="00FF45A7" w:rsidRPr="00725282" w14:paraId="38565B50" w14:textId="77777777" w:rsidTr="00453672">
        <w:tc>
          <w:tcPr>
            <w:tcW w:w="4675" w:type="dxa"/>
          </w:tcPr>
          <w:p w14:paraId="0C092104" w14:textId="77777777" w:rsidR="00FF45A7" w:rsidRPr="00F06FFF" w:rsidRDefault="00FF45A7" w:rsidP="00453672">
            <w:pPr>
              <w:rPr>
                <w:rFonts w:ascii="Tw Cen MT" w:hAnsi="Tw Cen MT"/>
                <w:color w:val="FF0000"/>
              </w:rPr>
            </w:pPr>
            <w:r w:rsidRPr="00F06FFF">
              <w:rPr>
                <w:rFonts w:ascii="Tw Cen MT" w:hAnsi="Tw Cen MT"/>
                <w:color w:val="FF0000"/>
              </w:rPr>
              <w:t xml:space="preserve">The chapter promotes at least ten opportunities of community service per academic year via their calendar and chapter communication. </w:t>
            </w:r>
          </w:p>
        </w:tc>
        <w:tc>
          <w:tcPr>
            <w:tcW w:w="4675" w:type="dxa"/>
          </w:tcPr>
          <w:p w14:paraId="55444D4D" w14:textId="00D5616A" w:rsidR="00FF45A7" w:rsidRPr="00F06FFF" w:rsidRDefault="00FF45A7" w:rsidP="00453672">
            <w:pPr>
              <w:rPr>
                <w:rFonts w:ascii="Tw Cen MT" w:hAnsi="Tw Cen MT"/>
                <w:color w:val="FF0000"/>
              </w:rPr>
            </w:pPr>
            <w:r w:rsidRPr="00F06FFF">
              <w:rPr>
                <w:rFonts w:ascii="Tw Cen MT" w:hAnsi="Tw Cen MT"/>
                <w:color w:val="FF0000"/>
              </w:rPr>
              <w:t xml:space="preserve">Documentation of communication to the chapter, </w:t>
            </w:r>
            <w:r w:rsidR="009C5625" w:rsidRPr="00F06FFF">
              <w:rPr>
                <w:rFonts w:ascii="Tw Cen MT" w:hAnsi="Tw Cen MT"/>
                <w:color w:val="FF0000"/>
              </w:rPr>
              <w:t xml:space="preserve">and </w:t>
            </w:r>
            <w:r w:rsidRPr="00F06FFF">
              <w:rPr>
                <w:rFonts w:ascii="Tw Cen MT" w:hAnsi="Tw Cen MT"/>
                <w:color w:val="FF0000"/>
              </w:rPr>
              <w:t xml:space="preserve">date(s) of the event. </w:t>
            </w:r>
            <w:r w:rsidRPr="00F06FFF">
              <w:rPr>
                <w:rFonts w:ascii="Tw Cen MT" w:hAnsi="Tw Cen MT"/>
                <w:i/>
                <w:iCs/>
                <w:color w:val="FF0000"/>
              </w:rPr>
              <w:t xml:space="preserve">Note: This could be through group chat, internal social media, emails, or meeting minutes. </w:t>
            </w:r>
          </w:p>
        </w:tc>
      </w:tr>
      <w:tr w:rsidR="00FF45A7" w:rsidRPr="00725282" w14:paraId="65D9479B" w14:textId="77777777" w:rsidTr="00453672">
        <w:tc>
          <w:tcPr>
            <w:tcW w:w="4675" w:type="dxa"/>
          </w:tcPr>
          <w:p w14:paraId="63F9EBD2" w14:textId="77777777" w:rsidR="00FF45A7" w:rsidRPr="00F06FFF" w:rsidRDefault="00FF45A7" w:rsidP="00453672">
            <w:pPr>
              <w:rPr>
                <w:rFonts w:ascii="Tw Cen MT" w:hAnsi="Tw Cen MT"/>
                <w:color w:val="FF0000"/>
              </w:rPr>
            </w:pPr>
            <w:r w:rsidRPr="00F06FFF">
              <w:rPr>
                <w:rFonts w:ascii="Tw Cen MT" w:hAnsi="Tw Cen MT"/>
                <w:color w:val="FF0000"/>
              </w:rPr>
              <w:t>The chapter hosts a Gift of Life Bone Marrow Registry Drive.</w:t>
            </w:r>
          </w:p>
        </w:tc>
        <w:tc>
          <w:tcPr>
            <w:tcW w:w="4675" w:type="dxa"/>
          </w:tcPr>
          <w:p w14:paraId="05D8B660" w14:textId="7ABEDCE9" w:rsidR="00FF45A7" w:rsidRPr="00F06FFF" w:rsidRDefault="00FF45A7" w:rsidP="00453672">
            <w:pPr>
              <w:rPr>
                <w:rFonts w:ascii="Tw Cen MT" w:hAnsi="Tw Cen MT"/>
                <w:color w:val="FF0000"/>
              </w:rPr>
            </w:pPr>
            <w:r w:rsidRPr="00F06FFF">
              <w:rPr>
                <w:rFonts w:ascii="Tw Cen MT" w:hAnsi="Tw Cen MT"/>
                <w:color w:val="FF0000"/>
              </w:rPr>
              <w:t>Date(s) of the event</w:t>
            </w:r>
            <w:r w:rsidR="009C5625" w:rsidRPr="00F06FFF">
              <w:rPr>
                <w:rFonts w:ascii="Tw Cen MT" w:hAnsi="Tw Cen MT"/>
                <w:color w:val="FF0000"/>
              </w:rPr>
              <w:t xml:space="preserve"> and</w:t>
            </w:r>
            <w:r w:rsidRPr="00F06FFF">
              <w:rPr>
                <w:rFonts w:ascii="Tw Cen MT" w:hAnsi="Tw Cen MT"/>
                <w:color w:val="FF0000"/>
              </w:rPr>
              <w:t xml:space="preserve"> list of brothers in attendance. </w:t>
            </w:r>
          </w:p>
        </w:tc>
      </w:tr>
      <w:tr w:rsidR="00FF45A7" w:rsidRPr="00725282" w14:paraId="321C1578" w14:textId="77777777" w:rsidTr="00453672">
        <w:tc>
          <w:tcPr>
            <w:tcW w:w="4675" w:type="dxa"/>
          </w:tcPr>
          <w:p w14:paraId="5B9CF121" w14:textId="77777777" w:rsidR="00FF45A7" w:rsidRPr="00F06FFF" w:rsidRDefault="00FF45A7" w:rsidP="00453672">
            <w:pPr>
              <w:rPr>
                <w:rFonts w:ascii="Tw Cen MT" w:hAnsi="Tw Cen MT"/>
                <w:color w:val="FF0000"/>
              </w:rPr>
            </w:pPr>
            <w:r w:rsidRPr="00F06FFF">
              <w:rPr>
                <w:rFonts w:ascii="Tw Cen MT" w:hAnsi="Tw Cen MT"/>
                <w:color w:val="FF0000"/>
              </w:rPr>
              <w:t xml:space="preserve">The chapter creates or maintains an ongoing relationship with a local volunteer organization. </w:t>
            </w:r>
          </w:p>
        </w:tc>
        <w:tc>
          <w:tcPr>
            <w:tcW w:w="4675" w:type="dxa"/>
          </w:tcPr>
          <w:p w14:paraId="2EDB6771" w14:textId="77777777" w:rsidR="00FF45A7" w:rsidRPr="00F06FFF" w:rsidRDefault="00FF45A7" w:rsidP="00453672">
            <w:pPr>
              <w:rPr>
                <w:rFonts w:ascii="Tw Cen MT" w:hAnsi="Tw Cen MT"/>
                <w:color w:val="FF0000"/>
              </w:rPr>
            </w:pPr>
            <w:r w:rsidRPr="00F06FFF">
              <w:rPr>
                <w:rFonts w:ascii="Tw Cen MT" w:hAnsi="Tw Cen MT"/>
                <w:color w:val="FF0000"/>
              </w:rPr>
              <w:t xml:space="preserve">Documentation proving a relationship with a local volunteer organization. </w:t>
            </w:r>
          </w:p>
        </w:tc>
      </w:tr>
    </w:tbl>
    <w:p w14:paraId="7A707801" w14:textId="472E65E2" w:rsidR="00FF45A7" w:rsidRPr="00725282" w:rsidRDefault="00FF45A7" w:rsidP="00FF45A7">
      <w:pPr>
        <w:jc w:val="center"/>
        <w:rPr>
          <w:rFonts w:ascii="Tw Cen MT" w:hAnsi="Tw Cen MT"/>
          <w:b/>
          <w:bCs/>
        </w:rPr>
      </w:pPr>
    </w:p>
    <w:p w14:paraId="5A0759CE" w14:textId="670D1158" w:rsidR="00FF45A7" w:rsidRPr="00725282" w:rsidRDefault="00FF45A7" w:rsidP="00FF45A7">
      <w:pPr>
        <w:jc w:val="center"/>
        <w:rPr>
          <w:rFonts w:ascii="Tw Cen MT" w:hAnsi="Tw Cen MT"/>
          <w:b/>
          <w:bCs/>
        </w:rPr>
      </w:pPr>
    </w:p>
    <w:p w14:paraId="7B5F512E" w14:textId="12BA475A" w:rsidR="00FF45A7" w:rsidRPr="00725282" w:rsidRDefault="00FF45A7" w:rsidP="00FF45A7">
      <w:pPr>
        <w:jc w:val="center"/>
        <w:rPr>
          <w:rFonts w:ascii="Tw Cen MT" w:hAnsi="Tw Cen MT"/>
          <w:b/>
          <w:bCs/>
        </w:rPr>
      </w:pPr>
    </w:p>
    <w:p w14:paraId="0F500211" w14:textId="0B6C0CC3" w:rsidR="00FF45A7" w:rsidRPr="00725282" w:rsidRDefault="00FF45A7" w:rsidP="00FF45A7">
      <w:pPr>
        <w:jc w:val="center"/>
        <w:rPr>
          <w:rFonts w:ascii="Tw Cen MT" w:hAnsi="Tw Cen MT"/>
          <w:b/>
          <w:bCs/>
        </w:rPr>
      </w:pPr>
    </w:p>
    <w:p w14:paraId="4B324C5D" w14:textId="63A8561D" w:rsidR="00FF45A7" w:rsidRPr="00725282" w:rsidRDefault="00FF45A7" w:rsidP="00FF45A7">
      <w:pPr>
        <w:jc w:val="center"/>
        <w:rPr>
          <w:rFonts w:ascii="Tw Cen MT" w:hAnsi="Tw Cen MT"/>
          <w:b/>
          <w:bCs/>
        </w:rPr>
      </w:pPr>
    </w:p>
    <w:p w14:paraId="72F3707E" w14:textId="48F7C920" w:rsidR="00FF45A7" w:rsidRDefault="00FF45A7" w:rsidP="00832F9B">
      <w:pPr>
        <w:rPr>
          <w:rFonts w:ascii="Tw Cen MT" w:hAnsi="Tw Cen MT"/>
          <w:b/>
          <w:bCs/>
        </w:rPr>
      </w:pPr>
    </w:p>
    <w:p w14:paraId="64EB9E66" w14:textId="3E289DB9" w:rsidR="00832F9B" w:rsidRDefault="00832F9B" w:rsidP="00832F9B">
      <w:pPr>
        <w:rPr>
          <w:rFonts w:ascii="Tw Cen MT" w:hAnsi="Tw Cen MT"/>
          <w:b/>
          <w:bCs/>
        </w:rPr>
      </w:pPr>
    </w:p>
    <w:p w14:paraId="3737A6E9" w14:textId="77777777" w:rsidR="00832F9B" w:rsidRPr="00725282" w:rsidRDefault="00832F9B" w:rsidP="00832F9B">
      <w:pPr>
        <w:rPr>
          <w:rFonts w:ascii="Tw Cen MT" w:hAnsi="Tw Cen MT"/>
          <w:b/>
          <w:bCs/>
        </w:rPr>
      </w:pPr>
    </w:p>
    <w:p w14:paraId="3C701099" w14:textId="77777777" w:rsidR="00FF45A7" w:rsidRPr="00725282" w:rsidRDefault="00FF45A7" w:rsidP="00FF45A7">
      <w:pPr>
        <w:jc w:val="center"/>
        <w:rPr>
          <w:rFonts w:ascii="Tw Cen MT" w:hAnsi="Tw Cen MT"/>
          <w:b/>
          <w:bCs/>
        </w:rPr>
      </w:pPr>
    </w:p>
    <w:tbl>
      <w:tblPr>
        <w:tblStyle w:val="TableGrid"/>
        <w:tblW w:w="0" w:type="auto"/>
        <w:tblLook w:val="04A0" w:firstRow="1" w:lastRow="0" w:firstColumn="1" w:lastColumn="0" w:noHBand="0" w:noVBand="1"/>
      </w:tblPr>
      <w:tblGrid>
        <w:gridCol w:w="4675"/>
        <w:gridCol w:w="4675"/>
      </w:tblGrid>
      <w:tr w:rsidR="00FF45A7" w:rsidRPr="00725282" w14:paraId="2DA8B7E6" w14:textId="77777777" w:rsidTr="00453672">
        <w:tc>
          <w:tcPr>
            <w:tcW w:w="4675" w:type="dxa"/>
          </w:tcPr>
          <w:p w14:paraId="47B8AF48" w14:textId="77777777" w:rsidR="00FF45A7" w:rsidRPr="00725282" w:rsidRDefault="00FF45A7" w:rsidP="00453672">
            <w:pPr>
              <w:jc w:val="center"/>
              <w:rPr>
                <w:rFonts w:ascii="Tw Cen MT" w:hAnsi="Tw Cen MT"/>
                <w:b/>
                <w:bCs/>
                <w:i/>
                <w:iCs/>
              </w:rPr>
            </w:pPr>
            <w:r w:rsidRPr="00725282">
              <w:rPr>
                <w:rFonts w:ascii="Tw Cen MT" w:hAnsi="Tw Cen MT"/>
                <w:b/>
                <w:bCs/>
                <w:i/>
                <w:iCs/>
              </w:rPr>
              <w:lastRenderedPageBreak/>
              <w:t xml:space="preserve">STAR POINTS – PHILANTHROPY (7) </w:t>
            </w:r>
          </w:p>
        </w:tc>
        <w:tc>
          <w:tcPr>
            <w:tcW w:w="4675" w:type="dxa"/>
          </w:tcPr>
          <w:p w14:paraId="13292CCF" w14:textId="77777777" w:rsidR="00FF45A7" w:rsidRPr="00725282" w:rsidRDefault="00FF45A7" w:rsidP="00453672">
            <w:pPr>
              <w:jc w:val="center"/>
              <w:rPr>
                <w:rFonts w:ascii="Tw Cen MT" w:hAnsi="Tw Cen MT"/>
                <w:b/>
                <w:bCs/>
              </w:rPr>
            </w:pPr>
            <w:r w:rsidRPr="00725282">
              <w:rPr>
                <w:rFonts w:ascii="Tw Cen MT" w:hAnsi="Tw Cen MT"/>
                <w:b/>
                <w:bCs/>
              </w:rPr>
              <w:t>WHAT YOU NEED TO SUBMIT</w:t>
            </w:r>
          </w:p>
        </w:tc>
      </w:tr>
      <w:tr w:rsidR="00FF45A7" w:rsidRPr="00725282" w14:paraId="1C0863B3" w14:textId="77777777" w:rsidTr="00453672">
        <w:tc>
          <w:tcPr>
            <w:tcW w:w="4675" w:type="dxa"/>
          </w:tcPr>
          <w:p w14:paraId="3CA3BCF6" w14:textId="77777777" w:rsidR="00FF45A7" w:rsidRPr="00725282" w:rsidRDefault="00FF45A7" w:rsidP="00453672">
            <w:pPr>
              <w:rPr>
                <w:rFonts w:ascii="Tw Cen MT" w:hAnsi="Tw Cen MT"/>
              </w:rPr>
            </w:pPr>
            <w:r w:rsidRPr="00725282">
              <w:rPr>
                <w:rFonts w:ascii="Tw Cen MT" w:hAnsi="Tw Cen MT"/>
              </w:rPr>
              <w:t xml:space="preserve">Total fundraising for the calendar year exceeds $18.00 per brother. </w:t>
            </w:r>
          </w:p>
        </w:tc>
        <w:tc>
          <w:tcPr>
            <w:tcW w:w="4675" w:type="dxa"/>
          </w:tcPr>
          <w:p w14:paraId="7094EB00" w14:textId="77777777" w:rsidR="00FF45A7" w:rsidRPr="00725282" w:rsidRDefault="00FF45A7" w:rsidP="00453672">
            <w:pPr>
              <w:rPr>
                <w:rFonts w:ascii="Tw Cen MT" w:hAnsi="Tw Cen MT"/>
              </w:rPr>
            </w:pPr>
            <w:r w:rsidRPr="00725282">
              <w:rPr>
                <w:rFonts w:ascii="Tw Cen MT" w:hAnsi="Tw Cen MT"/>
              </w:rPr>
              <w:t xml:space="preserve">Proof of financial support given to a philanthropic organization like receipts. </w:t>
            </w:r>
          </w:p>
        </w:tc>
      </w:tr>
      <w:tr w:rsidR="00FF45A7" w:rsidRPr="00725282" w14:paraId="08BCEDAD" w14:textId="77777777" w:rsidTr="00453672">
        <w:tc>
          <w:tcPr>
            <w:tcW w:w="4675" w:type="dxa"/>
          </w:tcPr>
          <w:p w14:paraId="08E597E2" w14:textId="77777777" w:rsidR="00FF45A7" w:rsidRPr="00725282" w:rsidRDefault="00FF45A7" w:rsidP="00453672">
            <w:pPr>
              <w:rPr>
                <w:rFonts w:ascii="Tw Cen MT" w:hAnsi="Tw Cen MT"/>
              </w:rPr>
            </w:pPr>
            <w:r w:rsidRPr="00725282">
              <w:rPr>
                <w:rFonts w:ascii="Tw Cen MT" w:hAnsi="Tw Cen MT"/>
              </w:rPr>
              <w:t>Total fundraising for the calendar year exceeds $36.00 per brother.</w:t>
            </w:r>
          </w:p>
        </w:tc>
        <w:tc>
          <w:tcPr>
            <w:tcW w:w="4675" w:type="dxa"/>
          </w:tcPr>
          <w:p w14:paraId="6B006203" w14:textId="77777777" w:rsidR="00FF45A7" w:rsidRPr="00725282" w:rsidRDefault="00FF45A7" w:rsidP="00453672">
            <w:pPr>
              <w:rPr>
                <w:rFonts w:ascii="Tw Cen MT" w:hAnsi="Tw Cen MT"/>
              </w:rPr>
            </w:pPr>
            <w:r w:rsidRPr="00725282">
              <w:rPr>
                <w:rFonts w:ascii="Tw Cen MT" w:hAnsi="Tw Cen MT"/>
              </w:rPr>
              <w:t>Proof of financial support given to a philanthropic organization like receipts.</w:t>
            </w:r>
          </w:p>
        </w:tc>
      </w:tr>
      <w:tr w:rsidR="00FF45A7" w:rsidRPr="00725282" w14:paraId="2B8C4A64" w14:textId="77777777" w:rsidTr="00453672">
        <w:tc>
          <w:tcPr>
            <w:tcW w:w="4675" w:type="dxa"/>
          </w:tcPr>
          <w:p w14:paraId="52F6BE91" w14:textId="77777777" w:rsidR="00FF45A7" w:rsidRPr="00725282" w:rsidRDefault="00FF45A7" w:rsidP="00453672">
            <w:pPr>
              <w:rPr>
                <w:rFonts w:ascii="Tw Cen MT" w:hAnsi="Tw Cen MT"/>
              </w:rPr>
            </w:pPr>
            <w:r w:rsidRPr="00725282">
              <w:rPr>
                <w:rFonts w:ascii="Tw Cen MT" w:hAnsi="Tw Cen MT"/>
              </w:rPr>
              <w:t>Total fundraising for the calendar year exceeds $72.00 per brother.</w:t>
            </w:r>
          </w:p>
        </w:tc>
        <w:tc>
          <w:tcPr>
            <w:tcW w:w="4675" w:type="dxa"/>
          </w:tcPr>
          <w:p w14:paraId="5EF9ADC5" w14:textId="77777777" w:rsidR="00FF45A7" w:rsidRPr="00725282" w:rsidRDefault="00FF45A7" w:rsidP="00453672">
            <w:pPr>
              <w:rPr>
                <w:rFonts w:ascii="Tw Cen MT" w:hAnsi="Tw Cen MT"/>
              </w:rPr>
            </w:pPr>
            <w:r w:rsidRPr="00725282">
              <w:rPr>
                <w:rFonts w:ascii="Tw Cen MT" w:hAnsi="Tw Cen MT"/>
              </w:rPr>
              <w:t>Proof of financial support given to a philanthropic organization like receipts.</w:t>
            </w:r>
          </w:p>
        </w:tc>
      </w:tr>
      <w:tr w:rsidR="00FF45A7" w:rsidRPr="00725282" w14:paraId="313EC64C" w14:textId="77777777" w:rsidTr="00453672">
        <w:tc>
          <w:tcPr>
            <w:tcW w:w="4675" w:type="dxa"/>
          </w:tcPr>
          <w:p w14:paraId="400EA06A" w14:textId="77777777" w:rsidR="00FF45A7" w:rsidRPr="00725282" w:rsidRDefault="00FF45A7" w:rsidP="00453672">
            <w:pPr>
              <w:rPr>
                <w:rFonts w:ascii="Tw Cen MT" w:hAnsi="Tw Cen MT"/>
              </w:rPr>
            </w:pPr>
            <w:r w:rsidRPr="00725282">
              <w:rPr>
                <w:rFonts w:ascii="Tw Cen MT" w:hAnsi="Tw Cen MT"/>
              </w:rPr>
              <w:t>The chapter raises at least $18 per brother for Children’s Miracle Network Hospitals.</w:t>
            </w:r>
          </w:p>
        </w:tc>
        <w:tc>
          <w:tcPr>
            <w:tcW w:w="4675" w:type="dxa"/>
          </w:tcPr>
          <w:p w14:paraId="0C2CE44B" w14:textId="77777777" w:rsidR="00FF45A7" w:rsidRPr="00725282" w:rsidRDefault="00FF45A7" w:rsidP="00453672">
            <w:pPr>
              <w:rPr>
                <w:rFonts w:ascii="Tw Cen MT" w:hAnsi="Tw Cen MT"/>
              </w:rPr>
            </w:pPr>
            <w:r w:rsidRPr="00725282">
              <w:rPr>
                <w:rFonts w:ascii="Tw Cen MT" w:hAnsi="Tw Cen MT"/>
              </w:rPr>
              <w:t>Proof of financial support given to Children’s Miracle Network Hospitals like receipts.</w:t>
            </w:r>
          </w:p>
        </w:tc>
      </w:tr>
      <w:tr w:rsidR="00FF45A7" w:rsidRPr="00725282" w14:paraId="6BD52F78" w14:textId="77777777" w:rsidTr="00453672">
        <w:tc>
          <w:tcPr>
            <w:tcW w:w="4675" w:type="dxa"/>
          </w:tcPr>
          <w:p w14:paraId="504A1C2A" w14:textId="77777777" w:rsidR="00FF45A7" w:rsidRPr="00725282" w:rsidRDefault="00FF45A7" w:rsidP="00453672">
            <w:pPr>
              <w:rPr>
                <w:rFonts w:ascii="Tw Cen MT" w:hAnsi="Tw Cen MT"/>
              </w:rPr>
            </w:pPr>
            <w:r w:rsidRPr="00725282">
              <w:rPr>
                <w:rFonts w:ascii="Tw Cen MT" w:hAnsi="Tw Cen MT"/>
              </w:rPr>
              <w:t xml:space="preserve">The chapter raises at least $18 per brother for Jewish Women International. </w:t>
            </w:r>
          </w:p>
        </w:tc>
        <w:tc>
          <w:tcPr>
            <w:tcW w:w="4675" w:type="dxa"/>
          </w:tcPr>
          <w:p w14:paraId="462746D5" w14:textId="77777777" w:rsidR="00FF45A7" w:rsidRPr="00725282" w:rsidRDefault="00FF45A7" w:rsidP="00453672">
            <w:pPr>
              <w:rPr>
                <w:rFonts w:ascii="Tw Cen MT" w:hAnsi="Tw Cen MT"/>
              </w:rPr>
            </w:pPr>
            <w:r w:rsidRPr="00725282">
              <w:rPr>
                <w:rFonts w:ascii="Tw Cen MT" w:hAnsi="Tw Cen MT"/>
              </w:rPr>
              <w:t>Proof of financial support given to Jewish Women International like receipts.</w:t>
            </w:r>
          </w:p>
        </w:tc>
      </w:tr>
      <w:tr w:rsidR="00FF45A7" w:rsidRPr="00725282" w14:paraId="339B51A2" w14:textId="77777777" w:rsidTr="00453672">
        <w:tc>
          <w:tcPr>
            <w:tcW w:w="4675" w:type="dxa"/>
          </w:tcPr>
          <w:p w14:paraId="6C8B037B" w14:textId="77777777" w:rsidR="00FF45A7" w:rsidRPr="00725282" w:rsidRDefault="00FF45A7" w:rsidP="00453672">
            <w:pPr>
              <w:rPr>
                <w:rFonts w:ascii="Tw Cen MT" w:hAnsi="Tw Cen MT"/>
              </w:rPr>
            </w:pPr>
            <w:r w:rsidRPr="00725282">
              <w:rPr>
                <w:rFonts w:ascii="Tw Cen MT" w:hAnsi="Tw Cen MT"/>
              </w:rPr>
              <w:t>The chapter raises at least $18 per brother for Zeta Beta Tau Foundation.</w:t>
            </w:r>
          </w:p>
        </w:tc>
        <w:tc>
          <w:tcPr>
            <w:tcW w:w="4675" w:type="dxa"/>
          </w:tcPr>
          <w:p w14:paraId="2C116D50" w14:textId="77777777" w:rsidR="00FF45A7" w:rsidRPr="00725282" w:rsidRDefault="00FF45A7" w:rsidP="00453672">
            <w:pPr>
              <w:rPr>
                <w:rFonts w:ascii="Tw Cen MT" w:hAnsi="Tw Cen MT"/>
              </w:rPr>
            </w:pPr>
            <w:r w:rsidRPr="00725282">
              <w:rPr>
                <w:rFonts w:ascii="Tw Cen MT" w:hAnsi="Tw Cen MT"/>
              </w:rPr>
              <w:t>Proof of financial support given to Zeta Beta Tau Foundation like receipts.</w:t>
            </w:r>
          </w:p>
        </w:tc>
      </w:tr>
      <w:tr w:rsidR="00FF45A7" w:rsidRPr="00725282" w14:paraId="22995132" w14:textId="77777777" w:rsidTr="00453672">
        <w:tc>
          <w:tcPr>
            <w:tcW w:w="4675" w:type="dxa"/>
          </w:tcPr>
          <w:p w14:paraId="689776D6" w14:textId="77777777" w:rsidR="00FF45A7" w:rsidRPr="00725282" w:rsidRDefault="00FF45A7" w:rsidP="00453672">
            <w:pPr>
              <w:rPr>
                <w:rFonts w:ascii="Tw Cen MT" w:hAnsi="Tw Cen MT"/>
              </w:rPr>
            </w:pPr>
            <w:r w:rsidRPr="00725282">
              <w:rPr>
                <w:rFonts w:ascii="Tw Cen MT" w:hAnsi="Tw Cen MT"/>
              </w:rPr>
              <w:t xml:space="preserve">The chapter raises at least $108, total, for Gift of Life Bone Marrow Registry. </w:t>
            </w:r>
          </w:p>
        </w:tc>
        <w:tc>
          <w:tcPr>
            <w:tcW w:w="4675" w:type="dxa"/>
          </w:tcPr>
          <w:p w14:paraId="15B6D86B" w14:textId="77777777" w:rsidR="00FF45A7" w:rsidRPr="00725282" w:rsidRDefault="00FF45A7" w:rsidP="00453672">
            <w:pPr>
              <w:rPr>
                <w:rFonts w:ascii="Tw Cen MT" w:hAnsi="Tw Cen MT"/>
              </w:rPr>
            </w:pPr>
            <w:r w:rsidRPr="00725282">
              <w:rPr>
                <w:rFonts w:ascii="Tw Cen MT" w:hAnsi="Tw Cen MT"/>
              </w:rPr>
              <w:t>Proof of financial support given to Gift of Life Bone Marrow Registry like receipts.</w:t>
            </w:r>
          </w:p>
        </w:tc>
      </w:tr>
    </w:tbl>
    <w:p w14:paraId="3F109BA9" w14:textId="77777777" w:rsidR="00FF45A7" w:rsidRPr="00725282" w:rsidRDefault="00FF45A7" w:rsidP="00FF45A7">
      <w:pPr>
        <w:jc w:val="center"/>
        <w:rPr>
          <w:rFonts w:ascii="Tw Cen MT" w:hAnsi="Tw Cen MT"/>
        </w:rPr>
      </w:pPr>
    </w:p>
    <w:tbl>
      <w:tblPr>
        <w:tblStyle w:val="TableGrid"/>
        <w:tblW w:w="0" w:type="auto"/>
        <w:tblLook w:val="04A0" w:firstRow="1" w:lastRow="0" w:firstColumn="1" w:lastColumn="0" w:noHBand="0" w:noVBand="1"/>
      </w:tblPr>
      <w:tblGrid>
        <w:gridCol w:w="4675"/>
        <w:gridCol w:w="4675"/>
      </w:tblGrid>
      <w:tr w:rsidR="00FF45A7" w:rsidRPr="00725282" w14:paraId="53783A4F" w14:textId="77777777" w:rsidTr="00453672">
        <w:tc>
          <w:tcPr>
            <w:tcW w:w="4675" w:type="dxa"/>
          </w:tcPr>
          <w:p w14:paraId="7B30678D" w14:textId="77777777" w:rsidR="00FF45A7" w:rsidRPr="00725282" w:rsidRDefault="00FF45A7" w:rsidP="00453672">
            <w:pPr>
              <w:jc w:val="center"/>
              <w:rPr>
                <w:rFonts w:ascii="Tw Cen MT" w:hAnsi="Tw Cen MT"/>
                <w:b/>
                <w:bCs/>
                <w:i/>
                <w:iCs/>
              </w:rPr>
            </w:pPr>
            <w:r w:rsidRPr="00725282">
              <w:rPr>
                <w:rFonts w:ascii="Tw Cen MT" w:hAnsi="Tw Cen MT"/>
                <w:b/>
                <w:bCs/>
                <w:i/>
                <w:iCs/>
              </w:rPr>
              <w:t>STAR POINTS – EDUCATIONAL PROGRAMMING (4)</w:t>
            </w:r>
          </w:p>
        </w:tc>
        <w:tc>
          <w:tcPr>
            <w:tcW w:w="4675" w:type="dxa"/>
          </w:tcPr>
          <w:p w14:paraId="0B017F2B" w14:textId="77777777" w:rsidR="00FF45A7" w:rsidRPr="00725282" w:rsidRDefault="00FF45A7" w:rsidP="00453672">
            <w:pPr>
              <w:jc w:val="center"/>
              <w:rPr>
                <w:rFonts w:ascii="Tw Cen MT" w:hAnsi="Tw Cen MT"/>
                <w:b/>
                <w:bCs/>
              </w:rPr>
            </w:pPr>
            <w:r w:rsidRPr="00725282">
              <w:rPr>
                <w:rFonts w:ascii="Tw Cen MT" w:hAnsi="Tw Cen MT"/>
                <w:b/>
                <w:bCs/>
              </w:rPr>
              <w:t>WHAT YOU NEED TO SUBMIT</w:t>
            </w:r>
          </w:p>
        </w:tc>
      </w:tr>
      <w:tr w:rsidR="00FF45A7" w:rsidRPr="00725282" w14:paraId="77394644" w14:textId="77777777" w:rsidTr="00453672">
        <w:tc>
          <w:tcPr>
            <w:tcW w:w="4675" w:type="dxa"/>
          </w:tcPr>
          <w:p w14:paraId="318A819F" w14:textId="1F8FD955" w:rsidR="00FF45A7" w:rsidRPr="00725282" w:rsidRDefault="00FF45A7" w:rsidP="00453672">
            <w:pPr>
              <w:rPr>
                <w:rFonts w:ascii="Tw Cen MT" w:hAnsi="Tw Cen MT"/>
              </w:rPr>
            </w:pPr>
            <w:r w:rsidRPr="00725282">
              <w:rPr>
                <w:rFonts w:ascii="Tw Cen MT" w:hAnsi="Tw Cen MT"/>
              </w:rPr>
              <w:t xml:space="preserve">The chapter hosts at least one Fraternity-sponsored program (Words to Action (anti-hate), Safe Smart Dating (healthy relationships and sexual violence prevention), the National Coalition Building Institute (social justice skill building) and the Alcohol Skills Training Program (alcohol and drug awareness education) OR a campus-based program that is like the aforementioned Fraternity-sponsored programs facilitated by a campus or community professional. </w:t>
            </w:r>
            <w:r w:rsidR="00893A43" w:rsidRPr="00893A43">
              <w:rPr>
                <w:rFonts w:ascii="Tw Cen MT" w:hAnsi="Tw Cen MT"/>
                <w:i/>
                <w:iCs/>
              </w:rPr>
              <w:t>Note: Up to</w:t>
            </w:r>
            <w:r w:rsidRPr="00893A43">
              <w:rPr>
                <w:rFonts w:ascii="Tw Cen MT" w:hAnsi="Tw Cen MT"/>
                <w:i/>
                <w:iCs/>
              </w:rPr>
              <w:t xml:space="preserve"> 3 points</w:t>
            </w:r>
            <w:r w:rsidR="00893A43" w:rsidRPr="00893A43">
              <w:rPr>
                <w:rFonts w:ascii="Tw Cen MT" w:hAnsi="Tw Cen MT"/>
                <w:i/>
                <w:iCs/>
              </w:rPr>
              <w:t>, 1 per</w:t>
            </w:r>
            <w:r w:rsidRPr="00893A43">
              <w:rPr>
                <w:rFonts w:ascii="Tw Cen MT" w:hAnsi="Tw Cen MT"/>
                <w:i/>
                <w:iCs/>
              </w:rPr>
              <w:t xml:space="preserve"> additional programs executed.</w:t>
            </w:r>
            <w:r w:rsidRPr="00725282">
              <w:rPr>
                <w:rFonts w:ascii="Tw Cen MT" w:hAnsi="Tw Cen MT"/>
              </w:rPr>
              <w:t xml:space="preserve"> </w:t>
            </w:r>
          </w:p>
        </w:tc>
        <w:tc>
          <w:tcPr>
            <w:tcW w:w="4675" w:type="dxa"/>
          </w:tcPr>
          <w:p w14:paraId="299B86C8" w14:textId="77777777" w:rsidR="00FF45A7" w:rsidRPr="00725282" w:rsidRDefault="00FF45A7" w:rsidP="00453672">
            <w:pPr>
              <w:rPr>
                <w:rFonts w:ascii="Tw Cen MT" w:hAnsi="Tw Cen MT"/>
                <w:b/>
                <w:bCs/>
              </w:rPr>
            </w:pPr>
            <w:r w:rsidRPr="00725282">
              <w:rPr>
                <w:rFonts w:ascii="Tw Cen MT" w:hAnsi="Tw Cen MT"/>
              </w:rPr>
              <w:t xml:space="preserve">If it is a ZBT program, it will be </w:t>
            </w:r>
            <w:r w:rsidRPr="00725282">
              <w:rPr>
                <w:rFonts w:ascii="Tw Cen MT" w:hAnsi="Tw Cen MT"/>
                <w:b/>
                <w:bCs/>
              </w:rPr>
              <w:t xml:space="preserve">HQ Tracked. </w:t>
            </w:r>
          </w:p>
          <w:p w14:paraId="4E8E6E36" w14:textId="77777777" w:rsidR="00FF45A7" w:rsidRPr="00725282" w:rsidRDefault="00FF45A7" w:rsidP="00453672">
            <w:pPr>
              <w:rPr>
                <w:rFonts w:ascii="Tw Cen MT" w:hAnsi="Tw Cen MT"/>
                <w:b/>
                <w:bCs/>
              </w:rPr>
            </w:pPr>
          </w:p>
          <w:p w14:paraId="4926F95D" w14:textId="5DE45DD4" w:rsidR="00FF45A7" w:rsidRPr="00725282" w:rsidRDefault="00FF45A7" w:rsidP="00453672">
            <w:pPr>
              <w:rPr>
                <w:rFonts w:ascii="Tw Cen MT" w:hAnsi="Tw Cen MT"/>
              </w:rPr>
            </w:pPr>
            <w:r w:rsidRPr="00725282">
              <w:rPr>
                <w:rFonts w:ascii="Tw Cen MT" w:hAnsi="Tw Cen MT"/>
              </w:rPr>
              <w:t xml:space="preserve">If it is </w:t>
            </w:r>
            <w:r w:rsidRPr="00725282">
              <w:rPr>
                <w:rFonts w:ascii="Tw Cen MT" w:hAnsi="Tw Cen MT"/>
                <w:b/>
                <w:bCs/>
              </w:rPr>
              <w:t>not</w:t>
            </w:r>
            <w:r w:rsidRPr="00725282">
              <w:rPr>
                <w:rFonts w:ascii="Tw Cen MT" w:hAnsi="Tw Cen MT"/>
              </w:rPr>
              <w:t xml:space="preserve"> a ZBT program, submit the name of the program, who was presenting the program, what was the content</w:t>
            </w:r>
            <w:r w:rsidR="004D78A8" w:rsidRPr="00725282">
              <w:rPr>
                <w:rFonts w:ascii="Tw Cen MT" w:hAnsi="Tw Cen MT"/>
              </w:rPr>
              <w:t xml:space="preserve"> </w:t>
            </w:r>
            <w:r w:rsidRPr="00725282">
              <w:rPr>
                <w:rFonts w:ascii="Tw Cen MT" w:hAnsi="Tw Cen MT"/>
              </w:rPr>
              <w:t xml:space="preserve">shared, the date(s) of the program, and the list of brothers who were attendance to the program. </w:t>
            </w:r>
          </w:p>
        </w:tc>
      </w:tr>
    </w:tbl>
    <w:p w14:paraId="6B49849A" w14:textId="77777777" w:rsidR="00FF45A7" w:rsidRPr="00725282" w:rsidRDefault="00FF45A7" w:rsidP="00FF45A7">
      <w:pPr>
        <w:jc w:val="center"/>
        <w:rPr>
          <w:rFonts w:ascii="Tw Cen MT" w:hAnsi="Tw Cen MT"/>
          <w:sz w:val="22"/>
          <w:szCs w:val="22"/>
        </w:rPr>
      </w:pPr>
    </w:p>
    <w:p w14:paraId="687D6575" w14:textId="77777777" w:rsidR="00CB172F" w:rsidRPr="00725282" w:rsidRDefault="00CB172F" w:rsidP="00CB172F">
      <w:pPr>
        <w:pStyle w:val="CommentText"/>
        <w:rPr>
          <w:rFonts w:ascii="Tw Cen MT" w:hAnsi="Tw Cen MT"/>
          <w:noProof/>
          <w:color w:val="0000FF"/>
          <w:sz w:val="24"/>
          <w:szCs w:val="24"/>
          <w:u w:val="single"/>
        </w:rPr>
      </w:pPr>
    </w:p>
    <w:p w14:paraId="6FE16E04" w14:textId="36467056" w:rsidR="00C153ED" w:rsidRPr="00725282" w:rsidRDefault="00C153ED" w:rsidP="00C4338E">
      <w:pPr>
        <w:pStyle w:val="CommentText"/>
        <w:ind w:left="360" w:hanging="360"/>
        <w:rPr>
          <w:rFonts w:ascii="Tw Cen MT" w:hAnsi="Tw Cen MT"/>
          <w:noProof/>
          <w:color w:val="0000FF"/>
          <w:sz w:val="24"/>
          <w:szCs w:val="24"/>
          <w:u w:val="single"/>
        </w:rPr>
      </w:pPr>
    </w:p>
    <w:p w14:paraId="475067D6" w14:textId="3118B2CD" w:rsidR="00C153ED" w:rsidRPr="00725282" w:rsidRDefault="00C153ED" w:rsidP="00C4338E">
      <w:pPr>
        <w:pStyle w:val="CommentText"/>
        <w:ind w:left="360" w:hanging="360"/>
        <w:rPr>
          <w:rFonts w:ascii="Tw Cen MT" w:hAnsi="Tw Cen MT"/>
          <w:noProof/>
          <w:color w:val="0000FF"/>
          <w:sz w:val="24"/>
          <w:szCs w:val="24"/>
          <w:u w:val="single"/>
        </w:rPr>
      </w:pPr>
    </w:p>
    <w:p w14:paraId="1B902F47" w14:textId="77777777" w:rsidR="00FF45A7" w:rsidRPr="00725282" w:rsidRDefault="00FF45A7" w:rsidP="00C4338E">
      <w:pPr>
        <w:pStyle w:val="CommentText"/>
        <w:ind w:left="360" w:hanging="360"/>
        <w:rPr>
          <w:rFonts w:ascii="Tw Cen MT" w:hAnsi="Tw Cen MT"/>
          <w:noProof/>
          <w:color w:val="0000FF"/>
          <w:sz w:val="24"/>
          <w:szCs w:val="24"/>
          <w:u w:val="single"/>
        </w:rPr>
      </w:pPr>
    </w:p>
    <w:p w14:paraId="6997857A" w14:textId="77777777" w:rsidR="00FF45A7" w:rsidRPr="00725282" w:rsidRDefault="00FF45A7" w:rsidP="00C4338E">
      <w:pPr>
        <w:pStyle w:val="CommentText"/>
        <w:ind w:left="360" w:hanging="360"/>
        <w:rPr>
          <w:rFonts w:ascii="Tw Cen MT" w:hAnsi="Tw Cen MT"/>
          <w:noProof/>
          <w:color w:val="0000FF"/>
          <w:sz w:val="24"/>
          <w:szCs w:val="24"/>
          <w:u w:val="single"/>
        </w:rPr>
      </w:pPr>
    </w:p>
    <w:p w14:paraId="58ECBF04" w14:textId="0033B6EF" w:rsidR="00C153ED" w:rsidRPr="00725282" w:rsidRDefault="00C153ED" w:rsidP="00C4338E">
      <w:pPr>
        <w:pStyle w:val="CommentText"/>
        <w:ind w:left="360" w:hanging="360"/>
        <w:rPr>
          <w:rFonts w:ascii="Tw Cen MT" w:hAnsi="Tw Cen MT"/>
          <w:noProof/>
          <w:color w:val="0000FF"/>
          <w:sz w:val="24"/>
          <w:szCs w:val="24"/>
          <w:u w:val="single"/>
        </w:rPr>
      </w:pPr>
    </w:p>
    <w:p w14:paraId="5AFD92A3" w14:textId="4CEF70AD" w:rsidR="00FF45A7" w:rsidRPr="00725282" w:rsidRDefault="00FF45A7" w:rsidP="00C4338E">
      <w:pPr>
        <w:pStyle w:val="CommentText"/>
        <w:ind w:left="360" w:hanging="360"/>
        <w:rPr>
          <w:rFonts w:ascii="Tw Cen MT" w:hAnsi="Tw Cen MT"/>
          <w:noProof/>
          <w:color w:val="0000FF"/>
          <w:sz w:val="24"/>
          <w:szCs w:val="24"/>
          <w:u w:val="single"/>
        </w:rPr>
      </w:pPr>
    </w:p>
    <w:p w14:paraId="18C26F92" w14:textId="6C914281" w:rsidR="00FF45A7" w:rsidRDefault="00FF45A7" w:rsidP="00C4338E">
      <w:pPr>
        <w:pStyle w:val="CommentText"/>
        <w:ind w:left="360" w:hanging="360"/>
        <w:rPr>
          <w:rFonts w:ascii="Tw Cen MT" w:hAnsi="Tw Cen MT"/>
          <w:noProof/>
          <w:color w:val="0000FF"/>
          <w:sz w:val="24"/>
          <w:szCs w:val="24"/>
          <w:u w:val="single"/>
        </w:rPr>
      </w:pPr>
    </w:p>
    <w:p w14:paraId="1BB14AA6" w14:textId="7B897879" w:rsidR="00893A43" w:rsidRDefault="00893A43" w:rsidP="00C4338E">
      <w:pPr>
        <w:pStyle w:val="CommentText"/>
        <w:ind w:left="360" w:hanging="360"/>
        <w:rPr>
          <w:rFonts w:ascii="Tw Cen MT" w:hAnsi="Tw Cen MT"/>
          <w:noProof/>
          <w:color w:val="0000FF"/>
          <w:sz w:val="24"/>
          <w:szCs w:val="24"/>
          <w:u w:val="single"/>
        </w:rPr>
      </w:pPr>
    </w:p>
    <w:p w14:paraId="63DFC6AC" w14:textId="77777777" w:rsidR="00893A43" w:rsidRPr="00725282" w:rsidRDefault="00893A43" w:rsidP="00C4338E">
      <w:pPr>
        <w:pStyle w:val="CommentText"/>
        <w:ind w:left="360" w:hanging="360"/>
        <w:rPr>
          <w:rFonts w:ascii="Tw Cen MT" w:hAnsi="Tw Cen MT"/>
          <w:noProof/>
          <w:color w:val="0000FF"/>
          <w:sz w:val="24"/>
          <w:szCs w:val="24"/>
          <w:u w:val="single"/>
        </w:rPr>
      </w:pPr>
    </w:p>
    <w:p w14:paraId="742CA820" w14:textId="77777777" w:rsidR="004F160B" w:rsidRPr="00725282" w:rsidRDefault="004F160B" w:rsidP="004F160B">
      <w:pPr>
        <w:pStyle w:val="CommentText"/>
        <w:rPr>
          <w:rFonts w:ascii="Tw Cen MT" w:hAnsi="Tw Cen MT"/>
          <w:noProof/>
          <w:color w:val="0000FF"/>
          <w:sz w:val="24"/>
          <w:szCs w:val="24"/>
          <w:u w:val="single"/>
        </w:rPr>
      </w:pPr>
    </w:p>
    <w:p w14:paraId="39F583B1" w14:textId="1AC9E6F5" w:rsidR="00C153ED" w:rsidRPr="00725282" w:rsidRDefault="00C153ED" w:rsidP="00FF45A7">
      <w:pPr>
        <w:pStyle w:val="CommentText"/>
        <w:rPr>
          <w:rFonts w:ascii="Tw Cen MT" w:hAnsi="Tw Cen MT"/>
          <w:noProof/>
          <w:color w:val="0000FF"/>
          <w:sz w:val="24"/>
          <w:szCs w:val="24"/>
          <w:u w:val="single"/>
        </w:rPr>
      </w:pPr>
    </w:p>
    <w:p w14:paraId="194925E0" w14:textId="77777777" w:rsidR="00CB172F" w:rsidRPr="00725282" w:rsidRDefault="00CB172F" w:rsidP="00CB172F">
      <w:pPr>
        <w:pStyle w:val="CommentText"/>
        <w:ind w:left="360" w:hanging="360"/>
        <w:jc w:val="center"/>
        <w:rPr>
          <w:rFonts w:ascii="Tw Cen MT" w:hAnsi="Tw Cen MT"/>
          <w:b/>
          <w:bCs/>
          <w:noProof/>
          <w:sz w:val="28"/>
          <w:szCs w:val="28"/>
          <w:u w:val="single"/>
        </w:rPr>
      </w:pPr>
      <w:r w:rsidRPr="00725282">
        <w:rPr>
          <w:rFonts w:ascii="Tw Cen MT" w:hAnsi="Tw Cen MT"/>
          <w:b/>
          <w:bCs/>
          <w:noProof/>
          <w:sz w:val="28"/>
          <w:szCs w:val="28"/>
          <w:u w:val="single"/>
        </w:rPr>
        <w:lastRenderedPageBreak/>
        <w:t>Standards of Excellence – Accreditation Checklist</w:t>
      </w:r>
    </w:p>
    <w:p w14:paraId="263EAF7C" w14:textId="77777777" w:rsidR="00CB172F" w:rsidRPr="00725282" w:rsidRDefault="00CB172F" w:rsidP="00CB172F">
      <w:pPr>
        <w:pStyle w:val="CommentText"/>
        <w:jc w:val="both"/>
        <w:rPr>
          <w:rFonts w:ascii="Tw Cen MT" w:hAnsi="Tw Cen MT"/>
          <w:noProof/>
          <w:sz w:val="24"/>
          <w:szCs w:val="24"/>
        </w:rPr>
      </w:pPr>
    </w:p>
    <w:p w14:paraId="4DDEE8DC" w14:textId="0CDB6B3D" w:rsidR="00CB172F" w:rsidRPr="00725282" w:rsidRDefault="00CB172F" w:rsidP="00CB172F">
      <w:pPr>
        <w:pStyle w:val="CommentText"/>
        <w:jc w:val="both"/>
        <w:rPr>
          <w:rFonts w:ascii="Tw Cen MT" w:hAnsi="Tw Cen MT"/>
          <w:noProof/>
          <w:sz w:val="24"/>
          <w:szCs w:val="24"/>
        </w:rPr>
      </w:pPr>
      <w:r w:rsidRPr="00725282">
        <w:rPr>
          <w:rFonts w:ascii="Tw Cen MT" w:hAnsi="Tw Cen MT"/>
          <w:noProof/>
          <w:sz w:val="24"/>
          <w:szCs w:val="24"/>
        </w:rPr>
        <w:t xml:space="preserve">The items listed below are all of the </w:t>
      </w:r>
      <w:r w:rsidR="00B67031">
        <w:rPr>
          <w:rFonts w:ascii="Tw Cen MT" w:hAnsi="Tw Cen MT"/>
          <w:noProof/>
          <w:sz w:val="24"/>
          <w:szCs w:val="24"/>
        </w:rPr>
        <w:t>a</w:t>
      </w:r>
      <w:r w:rsidRPr="00725282">
        <w:rPr>
          <w:rFonts w:ascii="Tw Cen MT" w:hAnsi="Tw Cen MT"/>
          <w:noProof/>
          <w:sz w:val="24"/>
          <w:szCs w:val="24"/>
        </w:rPr>
        <w:t xml:space="preserve">ccreditation </w:t>
      </w:r>
      <w:r w:rsidR="00B67031">
        <w:rPr>
          <w:rFonts w:ascii="Tw Cen MT" w:hAnsi="Tw Cen MT"/>
          <w:noProof/>
          <w:sz w:val="24"/>
          <w:szCs w:val="24"/>
        </w:rPr>
        <w:t>p</w:t>
      </w:r>
      <w:r w:rsidRPr="00725282">
        <w:rPr>
          <w:rFonts w:ascii="Tw Cen MT" w:hAnsi="Tw Cen MT"/>
          <w:noProof/>
          <w:sz w:val="24"/>
          <w:szCs w:val="24"/>
        </w:rPr>
        <w:t xml:space="preserve">oints that are achievable by the chapter. If it says “HQ Tracked” and you want to make sure your chapter is on the path of achieving that point, please reach out to your </w:t>
      </w:r>
      <w:r w:rsidR="00B67031">
        <w:rPr>
          <w:rFonts w:ascii="Tw Cen MT" w:hAnsi="Tw Cen MT"/>
          <w:noProof/>
          <w:sz w:val="24"/>
          <w:szCs w:val="24"/>
        </w:rPr>
        <w:t xml:space="preserve">HQ </w:t>
      </w:r>
      <w:r w:rsidRPr="00725282">
        <w:rPr>
          <w:rFonts w:ascii="Tw Cen MT" w:hAnsi="Tw Cen MT"/>
          <w:noProof/>
          <w:sz w:val="24"/>
          <w:szCs w:val="24"/>
        </w:rPr>
        <w:t xml:space="preserve">staff liaison. The chapter must achieve 23 out of 30 </w:t>
      </w:r>
      <w:r w:rsidR="00B67031">
        <w:rPr>
          <w:rFonts w:ascii="Tw Cen MT" w:hAnsi="Tw Cen MT"/>
          <w:noProof/>
          <w:sz w:val="24"/>
          <w:szCs w:val="24"/>
        </w:rPr>
        <w:t>ac</w:t>
      </w:r>
      <w:r w:rsidRPr="00725282">
        <w:rPr>
          <w:rFonts w:ascii="Tw Cen MT" w:hAnsi="Tw Cen MT"/>
          <w:noProof/>
          <w:sz w:val="24"/>
          <w:szCs w:val="24"/>
        </w:rPr>
        <w:t xml:space="preserve">creditation </w:t>
      </w:r>
      <w:r w:rsidR="00B67031">
        <w:rPr>
          <w:rFonts w:ascii="Tw Cen MT" w:hAnsi="Tw Cen MT"/>
          <w:noProof/>
          <w:sz w:val="24"/>
          <w:szCs w:val="24"/>
        </w:rPr>
        <w:t>p</w:t>
      </w:r>
      <w:r w:rsidRPr="00725282">
        <w:rPr>
          <w:rFonts w:ascii="Tw Cen MT" w:hAnsi="Tw Cen MT"/>
          <w:noProof/>
          <w:sz w:val="24"/>
          <w:szCs w:val="24"/>
        </w:rPr>
        <w:t xml:space="preserve">oints to be </w:t>
      </w:r>
      <w:r w:rsidR="00B67031">
        <w:rPr>
          <w:rFonts w:ascii="Tw Cen MT" w:hAnsi="Tw Cen MT"/>
          <w:noProof/>
          <w:sz w:val="24"/>
          <w:szCs w:val="24"/>
        </w:rPr>
        <w:t>a</w:t>
      </w:r>
      <w:r w:rsidRPr="00725282">
        <w:rPr>
          <w:rFonts w:ascii="Tw Cen MT" w:hAnsi="Tw Cen MT"/>
          <w:noProof/>
          <w:sz w:val="24"/>
          <w:szCs w:val="24"/>
        </w:rPr>
        <w:t xml:space="preserve">ccredited. </w:t>
      </w:r>
    </w:p>
    <w:p w14:paraId="7B981E54" w14:textId="77777777" w:rsidR="00CB172F" w:rsidRPr="00725282" w:rsidRDefault="00CB172F" w:rsidP="00CB172F">
      <w:pPr>
        <w:pStyle w:val="CommentText"/>
        <w:jc w:val="center"/>
        <w:rPr>
          <w:rFonts w:ascii="Tw Cen MT" w:hAnsi="Tw Cen MT"/>
          <w:noProof/>
          <w:sz w:val="24"/>
          <w:szCs w:val="24"/>
        </w:rPr>
      </w:pPr>
    </w:p>
    <w:p w14:paraId="15D077A0" w14:textId="77777777" w:rsidR="00CB172F" w:rsidRPr="00725282" w:rsidRDefault="00CB172F" w:rsidP="00CB172F">
      <w:pPr>
        <w:pStyle w:val="CommentText"/>
        <w:pBdr>
          <w:bottom w:val="single" w:sz="12" w:space="1" w:color="auto"/>
        </w:pBdr>
        <w:jc w:val="center"/>
        <w:rPr>
          <w:rFonts w:ascii="Tw Cen MT" w:hAnsi="Tw Cen MT"/>
          <w:b/>
          <w:bCs/>
          <w:noProof/>
          <w:sz w:val="28"/>
          <w:szCs w:val="28"/>
        </w:rPr>
      </w:pPr>
      <w:r w:rsidRPr="00725282">
        <w:rPr>
          <w:rFonts w:ascii="Tw Cen MT" w:hAnsi="Tw Cen MT"/>
          <w:b/>
          <w:bCs/>
          <w:noProof/>
          <w:sz w:val="28"/>
          <w:szCs w:val="28"/>
        </w:rPr>
        <w:t>Conduct</w:t>
      </w:r>
    </w:p>
    <w:p w14:paraId="7989F962" w14:textId="77777777" w:rsidR="00CB172F" w:rsidRPr="00725282" w:rsidRDefault="00CB172F" w:rsidP="00CB172F">
      <w:pPr>
        <w:pStyle w:val="CommentText"/>
        <w:jc w:val="center"/>
        <w:rPr>
          <w:rFonts w:ascii="Tw Cen MT" w:hAnsi="Tw Cen MT"/>
          <w:b/>
          <w:bCs/>
          <w:noProof/>
          <w:sz w:val="22"/>
          <w:szCs w:val="22"/>
        </w:rPr>
      </w:pPr>
    </w:p>
    <w:p w14:paraId="3D3110A6" w14:textId="3786A593" w:rsidR="00CB172F" w:rsidRPr="00725282" w:rsidRDefault="00CB172F" w:rsidP="00B67031">
      <w:pPr>
        <w:pStyle w:val="CommentText"/>
        <w:rPr>
          <w:rFonts w:ascii="Tw Cen MT" w:hAnsi="Tw Cen MT"/>
          <w:noProof/>
          <w:sz w:val="22"/>
          <w:szCs w:val="22"/>
        </w:rPr>
      </w:pPr>
      <w:r w:rsidRPr="00725282">
        <w:rPr>
          <w:rFonts w:ascii="Tw Cen MT" w:hAnsi="Tw Cen MT"/>
          <w:noProof/>
          <w:sz w:val="22"/>
          <w:szCs w:val="22"/>
        </w:rPr>
        <w:t xml:space="preserve">____The chapter submits their Risk Reduction Protocol and Crisis Management Plan with documentation of </w:t>
      </w:r>
      <w:r w:rsidR="00B67031">
        <w:rPr>
          <w:rFonts w:ascii="Tw Cen MT" w:hAnsi="Tw Cen MT"/>
          <w:noProof/>
          <w:sz w:val="22"/>
          <w:szCs w:val="22"/>
        </w:rPr>
        <w:t xml:space="preserve">    </w:t>
      </w:r>
      <w:r w:rsidRPr="00725282">
        <w:rPr>
          <w:rFonts w:ascii="Tw Cen MT" w:hAnsi="Tw Cen MT"/>
          <w:noProof/>
          <w:sz w:val="22"/>
          <w:szCs w:val="22"/>
        </w:rPr>
        <w:t xml:space="preserve">a workshop reviewing these documents with at least 80% of the brothers. </w:t>
      </w:r>
    </w:p>
    <w:p w14:paraId="1E588773" w14:textId="77777777" w:rsidR="00CB172F" w:rsidRPr="00725282" w:rsidRDefault="00CB172F" w:rsidP="00CB172F">
      <w:pPr>
        <w:pStyle w:val="CommentText"/>
        <w:rPr>
          <w:rFonts w:ascii="Tw Cen MT" w:hAnsi="Tw Cen MT"/>
          <w:noProof/>
          <w:sz w:val="22"/>
          <w:szCs w:val="22"/>
        </w:rPr>
      </w:pPr>
    </w:p>
    <w:p w14:paraId="455103C5" w14:textId="77777777" w:rsidR="00CB172F" w:rsidRPr="00725282" w:rsidRDefault="00CB172F" w:rsidP="00CB172F">
      <w:pPr>
        <w:pStyle w:val="CommentText"/>
        <w:rPr>
          <w:rFonts w:ascii="Tw Cen MT" w:hAnsi="Tw Cen MT"/>
          <w:noProof/>
          <w:sz w:val="22"/>
          <w:szCs w:val="22"/>
        </w:rPr>
      </w:pPr>
      <w:r w:rsidRPr="00725282">
        <w:rPr>
          <w:rFonts w:ascii="Tw Cen MT" w:hAnsi="Tw Cen MT"/>
          <w:noProof/>
          <w:sz w:val="22"/>
          <w:szCs w:val="22"/>
        </w:rPr>
        <w:t>____</w:t>
      </w:r>
      <w:r w:rsidRPr="00725282">
        <w:rPr>
          <w:rFonts w:ascii="Tw Cen MT" w:hAnsi="Tw Cen MT"/>
          <w:b/>
          <w:bCs/>
          <w:noProof/>
          <w:sz w:val="22"/>
          <w:szCs w:val="22"/>
        </w:rPr>
        <w:t>HQ Tracked:</w:t>
      </w:r>
      <w:r w:rsidRPr="00725282">
        <w:rPr>
          <w:rFonts w:ascii="Tw Cen MT" w:hAnsi="Tw Cen MT"/>
          <w:noProof/>
          <w:sz w:val="22"/>
          <w:szCs w:val="22"/>
        </w:rPr>
        <w:t xml:space="preserve"> Each Brother completed myZBT registration. </w:t>
      </w:r>
    </w:p>
    <w:p w14:paraId="500A70DC" w14:textId="77777777" w:rsidR="00CB172F" w:rsidRPr="00725282" w:rsidRDefault="00CB172F" w:rsidP="00CB172F">
      <w:pPr>
        <w:pStyle w:val="CommentText"/>
        <w:rPr>
          <w:rFonts w:ascii="Tw Cen MT" w:hAnsi="Tw Cen MT"/>
          <w:noProof/>
          <w:sz w:val="22"/>
          <w:szCs w:val="22"/>
        </w:rPr>
      </w:pPr>
    </w:p>
    <w:p w14:paraId="3B988F06" w14:textId="77777777" w:rsidR="00CB172F" w:rsidRPr="00725282" w:rsidRDefault="00CB172F" w:rsidP="00CB172F">
      <w:pPr>
        <w:pStyle w:val="CommentText"/>
        <w:rPr>
          <w:rFonts w:ascii="Tw Cen MT" w:hAnsi="Tw Cen MT"/>
          <w:noProof/>
          <w:sz w:val="22"/>
          <w:szCs w:val="22"/>
        </w:rPr>
      </w:pPr>
      <w:r w:rsidRPr="00725282">
        <w:rPr>
          <w:rFonts w:ascii="Tw Cen MT" w:hAnsi="Tw Cen MT"/>
          <w:noProof/>
          <w:sz w:val="22"/>
          <w:szCs w:val="22"/>
        </w:rPr>
        <w:t>____</w:t>
      </w:r>
      <w:r w:rsidRPr="00725282">
        <w:rPr>
          <w:rFonts w:ascii="Tw Cen MT" w:hAnsi="Tw Cen MT"/>
          <w:b/>
          <w:bCs/>
          <w:noProof/>
          <w:sz w:val="22"/>
          <w:szCs w:val="22"/>
        </w:rPr>
        <w:t>HQ Tracked:</w:t>
      </w:r>
      <w:r w:rsidRPr="00725282">
        <w:rPr>
          <w:rFonts w:ascii="Tw Cen MT" w:hAnsi="Tw Cen MT"/>
          <w:noProof/>
          <w:sz w:val="22"/>
          <w:szCs w:val="22"/>
        </w:rPr>
        <w:t xml:space="preserve"> The chapter was not found responsible for any policy violations in the academic year, either from the fraternity or the institution. </w:t>
      </w:r>
    </w:p>
    <w:p w14:paraId="66B3B09E" w14:textId="77777777" w:rsidR="00CB172F" w:rsidRPr="00725282" w:rsidRDefault="00CB172F" w:rsidP="00CB172F">
      <w:pPr>
        <w:pStyle w:val="CommentText"/>
        <w:rPr>
          <w:rFonts w:ascii="Tw Cen MT" w:hAnsi="Tw Cen MT"/>
          <w:noProof/>
          <w:sz w:val="24"/>
          <w:szCs w:val="24"/>
        </w:rPr>
      </w:pPr>
    </w:p>
    <w:p w14:paraId="168B9CA1" w14:textId="77777777" w:rsidR="00CB172F" w:rsidRPr="00725282" w:rsidRDefault="00CB172F" w:rsidP="00CB172F">
      <w:pPr>
        <w:pStyle w:val="CommentText"/>
        <w:pBdr>
          <w:bottom w:val="single" w:sz="12" w:space="1" w:color="auto"/>
        </w:pBdr>
        <w:jc w:val="center"/>
        <w:rPr>
          <w:rFonts w:ascii="Tw Cen MT" w:hAnsi="Tw Cen MT"/>
          <w:b/>
          <w:bCs/>
          <w:noProof/>
          <w:sz w:val="28"/>
          <w:szCs w:val="28"/>
        </w:rPr>
      </w:pPr>
      <w:r w:rsidRPr="00725282">
        <w:rPr>
          <w:rFonts w:ascii="Tw Cen MT" w:hAnsi="Tw Cen MT"/>
          <w:b/>
          <w:bCs/>
          <w:noProof/>
          <w:sz w:val="28"/>
          <w:szCs w:val="28"/>
        </w:rPr>
        <w:t>Operations</w:t>
      </w:r>
    </w:p>
    <w:p w14:paraId="0504904D" w14:textId="77777777" w:rsidR="00CB172F" w:rsidRPr="00725282" w:rsidRDefault="00CB172F" w:rsidP="00CB172F">
      <w:pPr>
        <w:pStyle w:val="CommentText"/>
        <w:rPr>
          <w:rFonts w:ascii="Tw Cen MT" w:hAnsi="Tw Cen MT"/>
          <w:noProof/>
          <w:sz w:val="24"/>
          <w:szCs w:val="24"/>
        </w:rPr>
      </w:pPr>
    </w:p>
    <w:p w14:paraId="1B209C36" w14:textId="77777777" w:rsidR="00CB172F" w:rsidRPr="00725282" w:rsidRDefault="00CB172F" w:rsidP="00CB172F">
      <w:pPr>
        <w:pStyle w:val="CommentText"/>
        <w:rPr>
          <w:rFonts w:ascii="Tw Cen MT" w:hAnsi="Tw Cen MT"/>
          <w:noProof/>
          <w:sz w:val="22"/>
          <w:szCs w:val="22"/>
        </w:rPr>
      </w:pPr>
      <w:r w:rsidRPr="00725282">
        <w:rPr>
          <w:rFonts w:ascii="Tw Cen MT" w:hAnsi="Tw Cen MT"/>
          <w:noProof/>
          <w:sz w:val="22"/>
          <w:szCs w:val="22"/>
        </w:rPr>
        <w:t xml:space="preserve">____The chapter submits a copy of their current constitution and bylaws. </w:t>
      </w:r>
    </w:p>
    <w:p w14:paraId="4D158CF9" w14:textId="77777777" w:rsidR="00CB172F" w:rsidRPr="00725282" w:rsidRDefault="00CB172F" w:rsidP="00CB172F">
      <w:pPr>
        <w:pStyle w:val="CommentText"/>
        <w:rPr>
          <w:rFonts w:ascii="Tw Cen MT" w:hAnsi="Tw Cen MT"/>
          <w:noProof/>
          <w:sz w:val="22"/>
          <w:szCs w:val="22"/>
        </w:rPr>
      </w:pPr>
    </w:p>
    <w:p w14:paraId="4ECDFFA0" w14:textId="3F1CB20D" w:rsidR="00CB172F" w:rsidRPr="00725282" w:rsidRDefault="00CB172F" w:rsidP="00CB172F">
      <w:pPr>
        <w:pStyle w:val="CommentText"/>
        <w:rPr>
          <w:rFonts w:ascii="Tw Cen MT" w:hAnsi="Tw Cen MT"/>
          <w:noProof/>
          <w:sz w:val="22"/>
          <w:szCs w:val="22"/>
        </w:rPr>
      </w:pPr>
      <w:r w:rsidRPr="00725282">
        <w:rPr>
          <w:rFonts w:ascii="Tw Cen MT" w:hAnsi="Tw Cen MT"/>
          <w:noProof/>
          <w:sz w:val="22"/>
          <w:szCs w:val="22"/>
        </w:rPr>
        <w:t>____The chapter hosts a Semi-annual Brotherhood Review Vote</w:t>
      </w:r>
      <w:r w:rsidR="00B67031">
        <w:rPr>
          <w:rFonts w:ascii="Tw Cen MT" w:hAnsi="Tw Cen MT"/>
          <w:noProof/>
          <w:sz w:val="22"/>
          <w:szCs w:val="22"/>
        </w:rPr>
        <w:t xml:space="preserve"> (SBRV)</w:t>
      </w:r>
      <w:r w:rsidRPr="00725282">
        <w:rPr>
          <w:rFonts w:ascii="Tw Cen MT" w:hAnsi="Tw Cen MT"/>
          <w:noProof/>
          <w:sz w:val="22"/>
          <w:szCs w:val="22"/>
        </w:rPr>
        <w:t xml:space="preserve"> in the fall and spring. </w:t>
      </w:r>
    </w:p>
    <w:p w14:paraId="4FD48ECA" w14:textId="77777777" w:rsidR="00CB172F" w:rsidRPr="00725282" w:rsidRDefault="00CB172F" w:rsidP="00CB172F">
      <w:pPr>
        <w:pStyle w:val="CommentText"/>
        <w:rPr>
          <w:rFonts w:ascii="Tw Cen MT" w:hAnsi="Tw Cen MT"/>
          <w:noProof/>
          <w:sz w:val="22"/>
          <w:szCs w:val="22"/>
        </w:rPr>
      </w:pPr>
    </w:p>
    <w:p w14:paraId="2876CA47" w14:textId="77777777" w:rsidR="00CB172F" w:rsidRPr="00725282" w:rsidRDefault="00CB172F" w:rsidP="00CB172F">
      <w:pPr>
        <w:pStyle w:val="CommentText"/>
        <w:rPr>
          <w:rFonts w:ascii="Tw Cen MT" w:hAnsi="Tw Cen MT"/>
          <w:noProof/>
          <w:sz w:val="22"/>
          <w:szCs w:val="22"/>
        </w:rPr>
      </w:pPr>
      <w:r w:rsidRPr="00725282">
        <w:rPr>
          <w:rFonts w:ascii="Tw Cen MT" w:hAnsi="Tw Cen MT"/>
          <w:noProof/>
          <w:sz w:val="22"/>
          <w:szCs w:val="22"/>
        </w:rPr>
        <w:t xml:space="preserve">____The chapter executes Zeta Beta Tau Fraternity Rituals. </w:t>
      </w:r>
    </w:p>
    <w:p w14:paraId="703AD909" w14:textId="77777777" w:rsidR="00CB172F" w:rsidRPr="00725282" w:rsidRDefault="00CB172F" w:rsidP="00CB172F">
      <w:pPr>
        <w:pStyle w:val="CommentText"/>
        <w:rPr>
          <w:rFonts w:ascii="Tw Cen MT" w:hAnsi="Tw Cen MT"/>
          <w:noProof/>
          <w:sz w:val="22"/>
          <w:szCs w:val="22"/>
        </w:rPr>
      </w:pPr>
    </w:p>
    <w:p w14:paraId="1CA526E8" w14:textId="77777777" w:rsidR="00CB172F" w:rsidRPr="00725282" w:rsidRDefault="00CB172F" w:rsidP="00B67031">
      <w:pPr>
        <w:pStyle w:val="CommentText"/>
        <w:rPr>
          <w:rFonts w:ascii="Tw Cen MT" w:hAnsi="Tw Cen MT"/>
          <w:noProof/>
          <w:sz w:val="22"/>
          <w:szCs w:val="22"/>
        </w:rPr>
      </w:pPr>
      <w:r w:rsidRPr="00725282">
        <w:rPr>
          <w:rFonts w:ascii="Tw Cen MT" w:hAnsi="Tw Cen MT"/>
          <w:noProof/>
          <w:sz w:val="22"/>
          <w:szCs w:val="22"/>
        </w:rPr>
        <w:t xml:space="preserve">____The chapter submits an inventory of its ritual regalia and a plan to purchase the missing/damaged items. </w:t>
      </w:r>
    </w:p>
    <w:p w14:paraId="06D256D8" w14:textId="77777777" w:rsidR="00CB172F" w:rsidRPr="00725282" w:rsidRDefault="00CB172F" w:rsidP="00CB172F">
      <w:pPr>
        <w:pStyle w:val="CommentText"/>
        <w:rPr>
          <w:rFonts w:ascii="Tw Cen MT" w:hAnsi="Tw Cen MT"/>
          <w:noProof/>
          <w:sz w:val="22"/>
          <w:szCs w:val="22"/>
        </w:rPr>
      </w:pPr>
    </w:p>
    <w:p w14:paraId="4E5A57A9" w14:textId="77777777" w:rsidR="00CB172F" w:rsidRPr="00725282" w:rsidRDefault="00CB172F" w:rsidP="00CB172F">
      <w:pPr>
        <w:pStyle w:val="CommentText"/>
        <w:rPr>
          <w:rFonts w:ascii="Tw Cen MT" w:hAnsi="Tw Cen MT"/>
          <w:noProof/>
          <w:sz w:val="22"/>
          <w:szCs w:val="22"/>
        </w:rPr>
      </w:pPr>
      <w:r w:rsidRPr="00725282">
        <w:rPr>
          <w:rFonts w:ascii="Tw Cen MT" w:hAnsi="Tw Cen MT"/>
          <w:noProof/>
          <w:sz w:val="22"/>
          <w:szCs w:val="22"/>
        </w:rPr>
        <w:t xml:space="preserve">____The chapter achieves a GPA of at least 2.70 in all academic terms. </w:t>
      </w:r>
    </w:p>
    <w:p w14:paraId="7AE1DB43" w14:textId="77777777" w:rsidR="00CB172F" w:rsidRPr="00725282" w:rsidRDefault="00CB172F" w:rsidP="00CB172F">
      <w:pPr>
        <w:pStyle w:val="CommentText"/>
        <w:rPr>
          <w:rFonts w:ascii="Tw Cen MT" w:hAnsi="Tw Cen MT"/>
          <w:noProof/>
          <w:sz w:val="22"/>
          <w:szCs w:val="22"/>
        </w:rPr>
      </w:pPr>
    </w:p>
    <w:p w14:paraId="45A5969F" w14:textId="77777777" w:rsidR="00CB172F" w:rsidRPr="002A6373" w:rsidRDefault="00CB172F" w:rsidP="00CB172F">
      <w:pPr>
        <w:pStyle w:val="CommentText"/>
        <w:rPr>
          <w:rFonts w:ascii="Tw Cen MT" w:hAnsi="Tw Cen MT"/>
          <w:noProof/>
          <w:color w:val="FF0000"/>
          <w:sz w:val="22"/>
          <w:szCs w:val="22"/>
        </w:rPr>
      </w:pPr>
      <w:r w:rsidRPr="002A6373">
        <w:rPr>
          <w:rFonts w:ascii="Tw Cen MT" w:hAnsi="Tw Cen MT"/>
          <w:noProof/>
          <w:color w:val="FF0000"/>
          <w:sz w:val="22"/>
          <w:szCs w:val="22"/>
        </w:rPr>
        <w:t xml:space="preserve">____100% of brothers are involved in a registered student organization outside of Zeta Beta Tau or holds a job or volunteer position on/off campus. </w:t>
      </w:r>
    </w:p>
    <w:p w14:paraId="7C902035" w14:textId="77777777" w:rsidR="00CB172F" w:rsidRPr="00725282" w:rsidRDefault="00CB172F" w:rsidP="00CB172F">
      <w:pPr>
        <w:pStyle w:val="CommentText"/>
        <w:rPr>
          <w:rFonts w:ascii="Tw Cen MT" w:hAnsi="Tw Cen MT"/>
          <w:noProof/>
          <w:sz w:val="22"/>
          <w:szCs w:val="22"/>
        </w:rPr>
      </w:pPr>
    </w:p>
    <w:p w14:paraId="40309846" w14:textId="77777777" w:rsidR="00CB172F" w:rsidRPr="00725282" w:rsidRDefault="00CB172F" w:rsidP="00CB172F">
      <w:pPr>
        <w:pStyle w:val="CommentText"/>
        <w:rPr>
          <w:rFonts w:ascii="Tw Cen MT" w:hAnsi="Tw Cen MT"/>
          <w:noProof/>
          <w:sz w:val="22"/>
          <w:szCs w:val="22"/>
        </w:rPr>
      </w:pPr>
      <w:r w:rsidRPr="00725282">
        <w:rPr>
          <w:rFonts w:ascii="Tw Cen MT" w:hAnsi="Tw Cen MT"/>
          <w:noProof/>
          <w:sz w:val="22"/>
          <w:szCs w:val="22"/>
        </w:rPr>
        <w:t xml:space="preserve">____The chapter is at a zero balance as of the Standards of Excellence deadline. </w:t>
      </w:r>
    </w:p>
    <w:p w14:paraId="234E9B8F" w14:textId="77777777" w:rsidR="00CB172F" w:rsidRPr="00725282" w:rsidRDefault="00CB172F" w:rsidP="00CB172F">
      <w:pPr>
        <w:pStyle w:val="CommentText"/>
        <w:rPr>
          <w:rFonts w:ascii="Tw Cen MT" w:hAnsi="Tw Cen MT"/>
          <w:noProof/>
          <w:sz w:val="22"/>
          <w:szCs w:val="22"/>
        </w:rPr>
      </w:pPr>
    </w:p>
    <w:p w14:paraId="19B28688" w14:textId="77777777" w:rsidR="00CB172F" w:rsidRPr="00725282" w:rsidRDefault="00CB172F" w:rsidP="00CB172F">
      <w:pPr>
        <w:pStyle w:val="CommentText"/>
        <w:rPr>
          <w:rFonts w:ascii="Tw Cen MT" w:hAnsi="Tw Cen MT"/>
          <w:noProof/>
          <w:sz w:val="22"/>
          <w:szCs w:val="22"/>
        </w:rPr>
      </w:pPr>
      <w:r w:rsidRPr="00725282">
        <w:rPr>
          <w:rFonts w:ascii="Tw Cen MT" w:hAnsi="Tw Cen MT"/>
          <w:noProof/>
          <w:sz w:val="22"/>
          <w:szCs w:val="22"/>
        </w:rPr>
        <w:t xml:space="preserve">____The chapter submits verification of its tax-exempt status. </w:t>
      </w:r>
    </w:p>
    <w:p w14:paraId="70DFD11E" w14:textId="77777777" w:rsidR="00CB172F" w:rsidRPr="00725282" w:rsidRDefault="00CB172F" w:rsidP="00CB172F">
      <w:pPr>
        <w:pStyle w:val="CommentText"/>
        <w:rPr>
          <w:rFonts w:ascii="Tw Cen MT" w:hAnsi="Tw Cen MT"/>
          <w:noProof/>
          <w:sz w:val="22"/>
          <w:szCs w:val="22"/>
        </w:rPr>
      </w:pPr>
    </w:p>
    <w:p w14:paraId="55665133" w14:textId="77777777" w:rsidR="00CB172F" w:rsidRPr="00725282" w:rsidRDefault="00CB172F" w:rsidP="00CB172F">
      <w:pPr>
        <w:pStyle w:val="CommentText"/>
        <w:rPr>
          <w:rFonts w:ascii="Tw Cen MT" w:hAnsi="Tw Cen MT"/>
          <w:noProof/>
          <w:sz w:val="22"/>
          <w:szCs w:val="22"/>
        </w:rPr>
      </w:pPr>
      <w:r w:rsidRPr="00725282">
        <w:rPr>
          <w:rFonts w:ascii="Tw Cen MT" w:hAnsi="Tw Cen MT"/>
          <w:noProof/>
          <w:sz w:val="22"/>
          <w:szCs w:val="22"/>
        </w:rPr>
        <w:t>____</w:t>
      </w:r>
      <w:r w:rsidRPr="00725282">
        <w:rPr>
          <w:rFonts w:ascii="Tw Cen MT" w:hAnsi="Tw Cen MT"/>
          <w:b/>
          <w:bCs/>
          <w:noProof/>
          <w:sz w:val="22"/>
          <w:szCs w:val="22"/>
        </w:rPr>
        <w:t>HQ Tracked:</w:t>
      </w:r>
      <w:r w:rsidRPr="00725282">
        <w:rPr>
          <w:rFonts w:ascii="Tw Cen MT" w:hAnsi="Tw Cen MT"/>
          <w:noProof/>
          <w:sz w:val="22"/>
          <w:szCs w:val="22"/>
        </w:rPr>
        <w:t xml:space="preserve"> The Chapter meets the attendance expectation for all Fraternity-required programs. </w:t>
      </w:r>
    </w:p>
    <w:p w14:paraId="5146018B" w14:textId="77777777" w:rsidR="00CB172F" w:rsidRPr="00725282" w:rsidRDefault="00CB172F" w:rsidP="00CB172F">
      <w:pPr>
        <w:pStyle w:val="CommentText"/>
        <w:rPr>
          <w:rFonts w:ascii="Tw Cen MT" w:hAnsi="Tw Cen MT"/>
          <w:noProof/>
          <w:sz w:val="22"/>
          <w:szCs w:val="22"/>
        </w:rPr>
      </w:pPr>
    </w:p>
    <w:p w14:paraId="02113F57" w14:textId="73A606C1" w:rsidR="00CB172F" w:rsidRPr="00725282" w:rsidRDefault="00CB172F" w:rsidP="00CB172F">
      <w:pPr>
        <w:pStyle w:val="CommentText"/>
        <w:rPr>
          <w:rFonts w:ascii="Tw Cen MT" w:hAnsi="Tw Cen MT"/>
          <w:noProof/>
          <w:sz w:val="22"/>
          <w:szCs w:val="22"/>
        </w:rPr>
      </w:pPr>
      <w:r w:rsidRPr="00725282">
        <w:rPr>
          <w:rFonts w:ascii="Tw Cen MT" w:hAnsi="Tw Cen MT"/>
          <w:noProof/>
          <w:sz w:val="22"/>
          <w:szCs w:val="22"/>
        </w:rPr>
        <w:t>____</w:t>
      </w:r>
      <w:r w:rsidRPr="00725282">
        <w:rPr>
          <w:rFonts w:ascii="Tw Cen MT" w:hAnsi="Tw Cen MT"/>
          <w:b/>
          <w:bCs/>
          <w:noProof/>
          <w:sz w:val="22"/>
          <w:szCs w:val="22"/>
        </w:rPr>
        <w:t>HQ Tracked:</w:t>
      </w:r>
      <w:r w:rsidRPr="00725282">
        <w:rPr>
          <w:rFonts w:ascii="Tw Cen MT" w:hAnsi="Tw Cen MT"/>
          <w:noProof/>
          <w:sz w:val="22"/>
          <w:szCs w:val="22"/>
        </w:rPr>
        <w:t xml:space="preserve"> The chapter fully utilizes the Fraternity’s director-based officer structure as reflected in officer contacts in vault, and the chapter has an individual listed for all 8 executive officer positions and the following: Standards Director, Provost, Academic Chairman, Alumni Chairman, Heritage Chairman, Community Service Chairman, and Philanthropy Chairman.</w:t>
      </w:r>
    </w:p>
    <w:p w14:paraId="435E1452" w14:textId="0B3E7186" w:rsidR="00CB172F" w:rsidRPr="00725282" w:rsidRDefault="00CB172F" w:rsidP="00CB172F">
      <w:pPr>
        <w:pStyle w:val="CommentText"/>
        <w:rPr>
          <w:rFonts w:ascii="Tw Cen MT" w:hAnsi="Tw Cen MT"/>
          <w:noProof/>
          <w:sz w:val="22"/>
          <w:szCs w:val="22"/>
        </w:rPr>
      </w:pPr>
    </w:p>
    <w:p w14:paraId="7595CC16" w14:textId="77777777" w:rsidR="00CB172F" w:rsidRPr="00725282" w:rsidRDefault="00CB172F" w:rsidP="00CB172F">
      <w:pPr>
        <w:pStyle w:val="CommentText"/>
        <w:rPr>
          <w:rFonts w:ascii="Tw Cen MT" w:hAnsi="Tw Cen MT"/>
          <w:noProof/>
          <w:sz w:val="22"/>
          <w:szCs w:val="22"/>
        </w:rPr>
      </w:pPr>
    </w:p>
    <w:p w14:paraId="6AB79224" w14:textId="77777777" w:rsidR="00CB172F" w:rsidRPr="00725282" w:rsidRDefault="00CB172F" w:rsidP="00CB172F">
      <w:pPr>
        <w:pStyle w:val="CommentText"/>
        <w:pBdr>
          <w:bottom w:val="single" w:sz="12" w:space="1" w:color="auto"/>
        </w:pBdr>
        <w:jc w:val="center"/>
        <w:rPr>
          <w:rFonts w:ascii="Tw Cen MT" w:hAnsi="Tw Cen MT"/>
          <w:b/>
          <w:bCs/>
          <w:noProof/>
          <w:sz w:val="28"/>
          <w:szCs w:val="28"/>
        </w:rPr>
      </w:pPr>
      <w:r w:rsidRPr="00725282">
        <w:rPr>
          <w:rFonts w:ascii="Tw Cen MT" w:hAnsi="Tw Cen MT"/>
          <w:b/>
          <w:bCs/>
          <w:noProof/>
          <w:sz w:val="28"/>
          <w:szCs w:val="28"/>
        </w:rPr>
        <w:lastRenderedPageBreak/>
        <w:t>Recruitment</w:t>
      </w:r>
    </w:p>
    <w:p w14:paraId="1F6E6F5C" w14:textId="77777777" w:rsidR="00CB172F" w:rsidRPr="00725282" w:rsidRDefault="00CB172F" w:rsidP="00CB172F">
      <w:pPr>
        <w:pStyle w:val="CommentText"/>
        <w:jc w:val="center"/>
        <w:rPr>
          <w:rFonts w:ascii="Tw Cen MT" w:hAnsi="Tw Cen MT"/>
          <w:b/>
          <w:bCs/>
          <w:noProof/>
          <w:sz w:val="28"/>
          <w:szCs w:val="28"/>
        </w:rPr>
      </w:pPr>
    </w:p>
    <w:p w14:paraId="6AB2E5B3" w14:textId="49F1769C" w:rsidR="00CB172F" w:rsidRPr="00725282" w:rsidRDefault="00CB172F" w:rsidP="00CB172F">
      <w:pPr>
        <w:pStyle w:val="CommentText"/>
        <w:rPr>
          <w:rFonts w:ascii="Tw Cen MT" w:hAnsi="Tw Cen MT"/>
          <w:noProof/>
          <w:sz w:val="22"/>
          <w:szCs w:val="22"/>
        </w:rPr>
      </w:pPr>
      <w:r w:rsidRPr="00725282">
        <w:rPr>
          <w:rFonts w:ascii="Tw Cen MT" w:hAnsi="Tw Cen MT"/>
          <w:noProof/>
          <w:sz w:val="22"/>
          <w:szCs w:val="22"/>
        </w:rPr>
        <w:t xml:space="preserve">____The chapter recruits and retains at least the minimum number of men as set by </w:t>
      </w:r>
      <w:r w:rsidR="00B67031">
        <w:rPr>
          <w:rFonts w:ascii="Tw Cen MT" w:hAnsi="Tw Cen MT"/>
          <w:noProof/>
          <w:sz w:val="22"/>
          <w:szCs w:val="22"/>
        </w:rPr>
        <w:t>HQ.</w:t>
      </w:r>
      <w:r w:rsidRPr="00725282">
        <w:rPr>
          <w:rFonts w:ascii="Tw Cen MT" w:hAnsi="Tw Cen MT"/>
          <w:noProof/>
          <w:sz w:val="22"/>
          <w:szCs w:val="22"/>
        </w:rPr>
        <w:t xml:space="preserve"> </w:t>
      </w:r>
    </w:p>
    <w:p w14:paraId="6C22F697" w14:textId="77777777" w:rsidR="00CB172F" w:rsidRPr="00725282" w:rsidRDefault="00CB172F" w:rsidP="00CB172F">
      <w:pPr>
        <w:pStyle w:val="CommentText"/>
        <w:rPr>
          <w:rFonts w:ascii="Tw Cen MT" w:hAnsi="Tw Cen MT"/>
          <w:noProof/>
          <w:sz w:val="22"/>
          <w:szCs w:val="22"/>
        </w:rPr>
      </w:pPr>
    </w:p>
    <w:p w14:paraId="145AF4A5" w14:textId="77777777" w:rsidR="00CB172F" w:rsidRPr="00725282" w:rsidRDefault="00CB172F" w:rsidP="00CB172F">
      <w:pPr>
        <w:pStyle w:val="CommentText"/>
        <w:rPr>
          <w:rFonts w:ascii="Tw Cen MT" w:hAnsi="Tw Cen MT"/>
          <w:noProof/>
          <w:sz w:val="22"/>
          <w:szCs w:val="22"/>
        </w:rPr>
      </w:pPr>
      <w:r w:rsidRPr="00725282">
        <w:rPr>
          <w:rFonts w:ascii="Tw Cen MT" w:hAnsi="Tw Cen MT"/>
          <w:noProof/>
          <w:sz w:val="22"/>
          <w:szCs w:val="22"/>
        </w:rPr>
        <w:t xml:space="preserve">____The chapter hosts at least one recruitment workshop each term. </w:t>
      </w:r>
    </w:p>
    <w:p w14:paraId="0068261A" w14:textId="77777777" w:rsidR="00CB172F" w:rsidRPr="00725282" w:rsidRDefault="00CB172F" w:rsidP="00CB172F">
      <w:pPr>
        <w:pStyle w:val="CommentText"/>
        <w:rPr>
          <w:rFonts w:ascii="Tw Cen MT" w:hAnsi="Tw Cen MT"/>
          <w:noProof/>
          <w:sz w:val="22"/>
          <w:szCs w:val="22"/>
        </w:rPr>
      </w:pPr>
    </w:p>
    <w:p w14:paraId="368A63DA" w14:textId="77777777" w:rsidR="00CB172F" w:rsidRPr="00725282" w:rsidRDefault="00CB172F" w:rsidP="00CB172F">
      <w:pPr>
        <w:pStyle w:val="CommentText"/>
        <w:rPr>
          <w:rFonts w:ascii="Tw Cen MT" w:hAnsi="Tw Cen MT"/>
          <w:noProof/>
          <w:sz w:val="22"/>
          <w:szCs w:val="22"/>
        </w:rPr>
      </w:pPr>
      <w:r w:rsidRPr="00725282">
        <w:rPr>
          <w:rFonts w:ascii="Tw Cen MT" w:hAnsi="Tw Cen MT"/>
          <w:noProof/>
          <w:sz w:val="22"/>
          <w:szCs w:val="22"/>
        </w:rPr>
        <w:t xml:space="preserve">____The chapter submits documentation of the information provided to Potential New Brothers regarding time commitments, financial and academic requirements, as well as expectations during the recruitment period. </w:t>
      </w:r>
    </w:p>
    <w:p w14:paraId="762562B5" w14:textId="77777777" w:rsidR="00CB172F" w:rsidRPr="00725282" w:rsidRDefault="00CB172F" w:rsidP="00CB172F">
      <w:pPr>
        <w:pStyle w:val="CommentText"/>
        <w:rPr>
          <w:rFonts w:ascii="Tw Cen MT" w:hAnsi="Tw Cen MT"/>
          <w:noProof/>
          <w:sz w:val="22"/>
          <w:szCs w:val="22"/>
        </w:rPr>
      </w:pPr>
    </w:p>
    <w:p w14:paraId="1348B10B" w14:textId="77777777" w:rsidR="00CB172F" w:rsidRPr="00725282" w:rsidRDefault="00CB172F" w:rsidP="00CB172F">
      <w:pPr>
        <w:pStyle w:val="CommentText"/>
        <w:rPr>
          <w:rFonts w:ascii="Tw Cen MT" w:hAnsi="Tw Cen MT"/>
          <w:noProof/>
          <w:sz w:val="22"/>
          <w:szCs w:val="22"/>
        </w:rPr>
      </w:pPr>
      <w:r w:rsidRPr="00725282">
        <w:rPr>
          <w:rFonts w:ascii="Tw Cen MT" w:hAnsi="Tw Cen MT"/>
          <w:noProof/>
          <w:sz w:val="22"/>
          <w:szCs w:val="22"/>
        </w:rPr>
        <w:t>____</w:t>
      </w:r>
      <w:r w:rsidRPr="00725282">
        <w:rPr>
          <w:rFonts w:ascii="Tw Cen MT" w:hAnsi="Tw Cen MT"/>
          <w:b/>
          <w:bCs/>
          <w:noProof/>
          <w:sz w:val="22"/>
          <w:szCs w:val="22"/>
        </w:rPr>
        <w:t>HQ Tracked:</w:t>
      </w:r>
      <w:r w:rsidRPr="00725282">
        <w:rPr>
          <w:rFonts w:ascii="Tw Cen MT" w:hAnsi="Tw Cen MT"/>
          <w:noProof/>
          <w:sz w:val="22"/>
          <w:szCs w:val="22"/>
        </w:rPr>
        <w:t xml:space="preserve"> The chapter reports its recruitment dates prior to the start of recruitment, to their staff liaison, and reports its new initiates in Vault within 72 hours of initiation. </w:t>
      </w:r>
    </w:p>
    <w:p w14:paraId="66BCAD10" w14:textId="77777777" w:rsidR="00CB172F" w:rsidRPr="00725282" w:rsidRDefault="00CB172F" w:rsidP="00CB172F">
      <w:pPr>
        <w:pStyle w:val="CommentText"/>
        <w:rPr>
          <w:rFonts w:ascii="Tw Cen MT" w:hAnsi="Tw Cen MT"/>
          <w:noProof/>
          <w:sz w:val="22"/>
          <w:szCs w:val="22"/>
        </w:rPr>
      </w:pPr>
    </w:p>
    <w:p w14:paraId="6F48363F" w14:textId="007131C7" w:rsidR="00CB172F" w:rsidRPr="00725282" w:rsidRDefault="00CB172F" w:rsidP="00CB172F">
      <w:pPr>
        <w:pStyle w:val="CommentText"/>
        <w:rPr>
          <w:rFonts w:ascii="Tw Cen MT" w:hAnsi="Tw Cen MT"/>
          <w:noProof/>
          <w:sz w:val="22"/>
          <w:szCs w:val="22"/>
        </w:rPr>
      </w:pPr>
      <w:r w:rsidRPr="00725282">
        <w:rPr>
          <w:rFonts w:ascii="Tw Cen MT" w:hAnsi="Tw Cen MT"/>
          <w:noProof/>
          <w:sz w:val="22"/>
          <w:szCs w:val="22"/>
        </w:rPr>
        <w:t>____</w:t>
      </w:r>
      <w:r w:rsidRPr="00725282">
        <w:rPr>
          <w:rFonts w:ascii="Tw Cen MT" w:hAnsi="Tw Cen MT"/>
          <w:b/>
          <w:bCs/>
          <w:noProof/>
          <w:sz w:val="22"/>
          <w:szCs w:val="22"/>
        </w:rPr>
        <w:t>HQ Tracked:</w:t>
      </w:r>
      <w:r w:rsidRPr="00725282">
        <w:rPr>
          <w:rFonts w:ascii="Tw Cen MT" w:hAnsi="Tw Cen MT"/>
          <w:noProof/>
          <w:sz w:val="22"/>
          <w:szCs w:val="22"/>
        </w:rPr>
        <w:t xml:space="preserve"> The chapter meets its annual recruitment projection as determined by </w:t>
      </w:r>
      <w:r w:rsidR="00B67031">
        <w:rPr>
          <w:rFonts w:ascii="Tw Cen MT" w:hAnsi="Tw Cen MT"/>
          <w:noProof/>
          <w:sz w:val="22"/>
          <w:szCs w:val="22"/>
        </w:rPr>
        <w:t>HQ.</w:t>
      </w:r>
    </w:p>
    <w:p w14:paraId="4055FD42" w14:textId="77777777" w:rsidR="00CB172F" w:rsidRPr="00725282" w:rsidRDefault="00CB172F" w:rsidP="00CB172F">
      <w:pPr>
        <w:pStyle w:val="CommentText"/>
        <w:rPr>
          <w:rFonts w:ascii="Tw Cen MT" w:hAnsi="Tw Cen MT"/>
          <w:noProof/>
          <w:sz w:val="24"/>
          <w:szCs w:val="24"/>
        </w:rPr>
      </w:pPr>
    </w:p>
    <w:p w14:paraId="3DE195E2" w14:textId="77777777" w:rsidR="00CB172F" w:rsidRPr="00725282" w:rsidRDefault="00CB172F" w:rsidP="00CB172F">
      <w:pPr>
        <w:pStyle w:val="CommentText"/>
        <w:pBdr>
          <w:bottom w:val="single" w:sz="12" w:space="1" w:color="auto"/>
        </w:pBdr>
        <w:jc w:val="center"/>
        <w:rPr>
          <w:rFonts w:ascii="Tw Cen MT" w:hAnsi="Tw Cen MT"/>
          <w:b/>
          <w:bCs/>
          <w:noProof/>
          <w:sz w:val="28"/>
          <w:szCs w:val="28"/>
        </w:rPr>
      </w:pPr>
      <w:r w:rsidRPr="00725282">
        <w:rPr>
          <w:rFonts w:ascii="Tw Cen MT" w:hAnsi="Tw Cen MT"/>
          <w:b/>
          <w:bCs/>
          <w:noProof/>
          <w:sz w:val="28"/>
          <w:szCs w:val="28"/>
        </w:rPr>
        <w:t>Education</w:t>
      </w:r>
    </w:p>
    <w:p w14:paraId="123FCED4" w14:textId="77777777" w:rsidR="00CB172F" w:rsidRPr="00725282" w:rsidRDefault="00CB172F" w:rsidP="00CB172F">
      <w:pPr>
        <w:pStyle w:val="CommentText"/>
        <w:jc w:val="center"/>
        <w:rPr>
          <w:rFonts w:ascii="Tw Cen MT" w:hAnsi="Tw Cen MT"/>
          <w:b/>
          <w:bCs/>
          <w:noProof/>
          <w:sz w:val="28"/>
          <w:szCs w:val="28"/>
        </w:rPr>
      </w:pPr>
    </w:p>
    <w:p w14:paraId="34EE58AF" w14:textId="77777777" w:rsidR="00CB172F" w:rsidRPr="00725282" w:rsidRDefault="00CB172F" w:rsidP="00CB172F">
      <w:pPr>
        <w:pStyle w:val="CommentText"/>
        <w:rPr>
          <w:rFonts w:ascii="Tw Cen MT" w:hAnsi="Tw Cen MT"/>
          <w:noProof/>
          <w:sz w:val="22"/>
          <w:szCs w:val="22"/>
        </w:rPr>
      </w:pPr>
      <w:r w:rsidRPr="00725282">
        <w:rPr>
          <w:rFonts w:ascii="Tw Cen MT" w:hAnsi="Tw Cen MT"/>
          <w:noProof/>
          <w:sz w:val="22"/>
          <w:szCs w:val="22"/>
        </w:rPr>
        <w:t xml:space="preserve">____The chapter holds a Pre-Initiation meeting in accordance with the Gold Book. </w:t>
      </w:r>
    </w:p>
    <w:p w14:paraId="36CCF7DC" w14:textId="77777777" w:rsidR="00CB172F" w:rsidRPr="00725282" w:rsidRDefault="00CB172F" w:rsidP="00CB172F">
      <w:pPr>
        <w:pStyle w:val="CommentText"/>
        <w:rPr>
          <w:rFonts w:ascii="Tw Cen MT" w:hAnsi="Tw Cen MT"/>
          <w:noProof/>
          <w:sz w:val="22"/>
          <w:szCs w:val="22"/>
        </w:rPr>
      </w:pPr>
    </w:p>
    <w:p w14:paraId="704D74EE" w14:textId="348BD10F" w:rsidR="00CB172F" w:rsidRPr="00725282" w:rsidRDefault="00CB172F" w:rsidP="00CB172F">
      <w:pPr>
        <w:pStyle w:val="CommentText"/>
        <w:rPr>
          <w:rFonts w:ascii="Tw Cen MT" w:hAnsi="Tw Cen MT"/>
          <w:noProof/>
          <w:sz w:val="22"/>
          <w:szCs w:val="22"/>
        </w:rPr>
      </w:pPr>
      <w:r w:rsidRPr="00725282">
        <w:rPr>
          <w:rFonts w:ascii="Tw Cen MT" w:hAnsi="Tw Cen MT"/>
          <w:noProof/>
          <w:sz w:val="22"/>
          <w:szCs w:val="22"/>
        </w:rPr>
        <w:t xml:space="preserve">____Holds a Brotherhood Orientation for </w:t>
      </w:r>
      <w:r w:rsidR="00EB3834" w:rsidRPr="00725282">
        <w:rPr>
          <w:rFonts w:ascii="Tw Cen MT" w:hAnsi="Tw Cen MT"/>
          <w:noProof/>
          <w:sz w:val="22"/>
          <w:szCs w:val="22"/>
        </w:rPr>
        <w:t>each</w:t>
      </w:r>
      <w:r w:rsidRPr="00725282">
        <w:rPr>
          <w:rFonts w:ascii="Tw Cen MT" w:hAnsi="Tw Cen MT"/>
          <w:noProof/>
          <w:sz w:val="22"/>
          <w:szCs w:val="22"/>
        </w:rPr>
        <w:t xml:space="preserve"> Initiation Class. </w:t>
      </w:r>
    </w:p>
    <w:p w14:paraId="668BCFA3" w14:textId="77777777" w:rsidR="00CB172F" w:rsidRPr="00725282" w:rsidRDefault="00CB172F" w:rsidP="00CB172F">
      <w:pPr>
        <w:pStyle w:val="CommentText"/>
        <w:rPr>
          <w:rFonts w:ascii="Tw Cen MT" w:hAnsi="Tw Cen MT"/>
          <w:noProof/>
          <w:sz w:val="22"/>
          <w:szCs w:val="22"/>
        </w:rPr>
      </w:pPr>
    </w:p>
    <w:p w14:paraId="1CA97FC0" w14:textId="77777777" w:rsidR="00CB172F" w:rsidRPr="00725282" w:rsidRDefault="00CB172F" w:rsidP="00CB172F">
      <w:pPr>
        <w:pStyle w:val="CommentText"/>
        <w:rPr>
          <w:rFonts w:ascii="Tw Cen MT" w:hAnsi="Tw Cen MT"/>
          <w:noProof/>
          <w:sz w:val="22"/>
          <w:szCs w:val="22"/>
        </w:rPr>
      </w:pPr>
      <w:r w:rsidRPr="00725282">
        <w:rPr>
          <w:rFonts w:ascii="Tw Cen MT" w:hAnsi="Tw Cen MT"/>
          <w:noProof/>
          <w:sz w:val="22"/>
          <w:szCs w:val="22"/>
        </w:rPr>
        <w:t>____Fully utilizes the Big Brother Mentoring Program.</w:t>
      </w:r>
    </w:p>
    <w:p w14:paraId="2D96B2EE" w14:textId="77777777" w:rsidR="00CB172F" w:rsidRPr="00725282" w:rsidRDefault="00CB172F" w:rsidP="00CB172F">
      <w:pPr>
        <w:pStyle w:val="CommentText"/>
        <w:rPr>
          <w:rFonts w:ascii="Tw Cen MT" w:hAnsi="Tw Cen MT"/>
          <w:noProof/>
          <w:sz w:val="22"/>
          <w:szCs w:val="22"/>
        </w:rPr>
      </w:pPr>
    </w:p>
    <w:p w14:paraId="095B278F" w14:textId="77777777" w:rsidR="00CB172F" w:rsidRPr="00725282" w:rsidRDefault="00CB172F" w:rsidP="00CB172F">
      <w:pPr>
        <w:pStyle w:val="CommentText"/>
        <w:rPr>
          <w:rFonts w:ascii="Tw Cen MT" w:hAnsi="Tw Cen MT"/>
          <w:noProof/>
          <w:sz w:val="22"/>
          <w:szCs w:val="22"/>
        </w:rPr>
      </w:pPr>
      <w:r w:rsidRPr="00725282">
        <w:rPr>
          <w:rFonts w:ascii="Tw Cen MT" w:hAnsi="Tw Cen MT"/>
          <w:noProof/>
          <w:sz w:val="22"/>
          <w:szCs w:val="22"/>
        </w:rPr>
        <w:t>____Hold Brotherhood Bonding Activities throughout each academic term.</w:t>
      </w:r>
    </w:p>
    <w:p w14:paraId="09095D4A" w14:textId="77777777" w:rsidR="00CB172F" w:rsidRPr="00725282" w:rsidRDefault="00CB172F" w:rsidP="00CB172F">
      <w:pPr>
        <w:pStyle w:val="CommentText"/>
        <w:rPr>
          <w:rFonts w:ascii="Tw Cen MT" w:hAnsi="Tw Cen MT"/>
          <w:noProof/>
          <w:sz w:val="22"/>
          <w:szCs w:val="22"/>
        </w:rPr>
      </w:pPr>
    </w:p>
    <w:p w14:paraId="474C862C" w14:textId="77777777" w:rsidR="00CB172F" w:rsidRPr="00725282" w:rsidRDefault="00CB172F" w:rsidP="00CB172F">
      <w:pPr>
        <w:pStyle w:val="CommentText"/>
        <w:rPr>
          <w:rFonts w:ascii="Tw Cen MT" w:hAnsi="Tw Cen MT"/>
          <w:noProof/>
          <w:sz w:val="22"/>
          <w:szCs w:val="22"/>
        </w:rPr>
      </w:pPr>
      <w:r w:rsidRPr="00725282">
        <w:rPr>
          <w:rFonts w:ascii="Tw Cen MT" w:hAnsi="Tw Cen MT"/>
          <w:noProof/>
          <w:sz w:val="22"/>
          <w:szCs w:val="22"/>
        </w:rPr>
        <w:t xml:space="preserve">____Holds a Brotherhood Retreat twice an academic year. </w:t>
      </w:r>
    </w:p>
    <w:p w14:paraId="5DC418DB" w14:textId="77777777" w:rsidR="00CB172F" w:rsidRPr="00725282" w:rsidRDefault="00CB172F" w:rsidP="00CB172F">
      <w:pPr>
        <w:pStyle w:val="CommentText"/>
        <w:rPr>
          <w:rFonts w:ascii="Tw Cen MT" w:hAnsi="Tw Cen MT"/>
          <w:noProof/>
          <w:sz w:val="22"/>
          <w:szCs w:val="22"/>
        </w:rPr>
      </w:pPr>
    </w:p>
    <w:p w14:paraId="46FA5F5A" w14:textId="77777777" w:rsidR="00CB172F" w:rsidRPr="00725282" w:rsidRDefault="00CB172F" w:rsidP="00CB172F">
      <w:pPr>
        <w:pStyle w:val="CommentText"/>
        <w:rPr>
          <w:rFonts w:ascii="Tw Cen MT" w:hAnsi="Tw Cen MT"/>
          <w:noProof/>
          <w:sz w:val="22"/>
          <w:szCs w:val="22"/>
        </w:rPr>
      </w:pPr>
      <w:r w:rsidRPr="00725282">
        <w:rPr>
          <w:rFonts w:ascii="Tw Cen MT" w:hAnsi="Tw Cen MT"/>
          <w:noProof/>
          <w:sz w:val="22"/>
          <w:szCs w:val="22"/>
        </w:rPr>
        <w:t xml:space="preserve">____Executes the Milestone Workshop &amp; Core and Elective Experiences each academic term. </w:t>
      </w:r>
    </w:p>
    <w:p w14:paraId="0E28D8B7" w14:textId="77777777" w:rsidR="00CB172F" w:rsidRPr="00725282" w:rsidRDefault="00CB172F" w:rsidP="00CB172F">
      <w:pPr>
        <w:pStyle w:val="CommentText"/>
        <w:rPr>
          <w:rFonts w:ascii="Tw Cen MT" w:hAnsi="Tw Cen MT"/>
          <w:noProof/>
          <w:sz w:val="22"/>
          <w:szCs w:val="22"/>
        </w:rPr>
      </w:pPr>
    </w:p>
    <w:p w14:paraId="500E8FDD" w14:textId="2B8963A6" w:rsidR="00CB172F" w:rsidRPr="00725282" w:rsidRDefault="00CB172F" w:rsidP="00CB172F">
      <w:pPr>
        <w:pStyle w:val="CommentText"/>
        <w:rPr>
          <w:rFonts w:ascii="Tw Cen MT" w:hAnsi="Tw Cen MT"/>
          <w:noProof/>
          <w:sz w:val="22"/>
          <w:szCs w:val="22"/>
        </w:rPr>
      </w:pPr>
      <w:r w:rsidRPr="00725282">
        <w:rPr>
          <w:rFonts w:ascii="Tw Cen MT" w:hAnsi="Tw Cen MT"/>
          <w:noProof/>
          <w:sz w:val="22"/>
          <w:szCs w:val="22"/>
        </w:rPr>
        <w:t xml:space="preserve">____Has Educational </w:t>
      </w:r>
      <w:r w:rsidR="00B67031">
        <w:rPr>
          <w:rFonts w:ascii="Tw Cen MT" w:hAnsi="Tw Cen MT"/>
          <w:noProof/>
          <w:sz w:val="22"/>
          <w:szCs w:val="22"/>
        </w:rPr>
        <w:t>P</w:t>
      </w:r>
      <w:r w:rsidRPr="00725282">
        <w:rPr>
          <w:rFonts w:ascii="Tw Cen MT" w:hAnsi="Tw Cen MT"/>
          <w:noProof/>
          <w:sz w:val="22"/>
          <w:szCs w:val="22"/>
        </w:rPr>
        <w:t xml:space="preserve">rogramming each academic term. </w:t>
      </w:r>
    </w:p>
    <w:p w14:paraId="59B1F1A4" w14:textId="77777777" w:rsidR="00CB172F" w:rsidRPr="00725282" w:rsidRDefault="00CB172F" w:rsidP="00CB172F">
      <w:pPr>
        <w:pStyle w:val="CommentText"/>
        <w:rPr>
          <w:rFonts w:ascii="Tw Cen MT" w:hAnsi="Tw Cen MT"/>
          <w:noProof/>
          <w:sz w:val="22"/>
          <w:szCs w:val="22"/>
        </w:rPr>
      </w:pPr>
    </w:p>
    <w:p w14:paraId="1A90110C" w14:textId="77777777" w:rsidR="00CB172F" w:rsidRPr="00725282" w:rsidRDefault="00CB172F" w:rsidP="00CB172F">
      <w:pPr>
        <w:pStyle w:val="CommentText"/>
        <w:rPr>
          <w:rFonts w:ascii="Tw Cen MT" w:hAnsi="Tw Cen MT"/>
          <w:noProof/>
          <w:sz w:val="22"/>
          <w:szCs w:val="22"/>
        </w:rPr>
      </w:pPr>
      <w:r w:rsidRPr="00725282">
        <w:rPr>
          <w:rFonts w:ascii="Tw Cen MT" w:hAnsi="Tw Cen MT"/>
          <w:noProof/>
          <w:sz w:val="22"/>
          <w:szCs w:val="22"/>
        </w:rPr>
        <w:t xml:space="preserve">____Holds Senior and Alumni Panels. </w:t>
      </w:r>
    </w:p>
    <w:p w14:paraId="23EAC57D" w14:textId="77777777" w:rsidR="00CB172F" w:rsidRPr="00725282" w:rsidRDefault="00CB172F" w:rsidP="00CB172F">
      <w:pPr>
        <w:pStyle w:val="CommentText"/>
        <w:rPr>
          <w:rFonts w:ascii="Tw Cen MT" w:hAnsi="Tw Cen MT"/>
          <w:noProof/>
          <w:sz w:val="22"/>
          <w:szCs w:val="22"/>
        </w:rPr>
      </w:pPr>
    </w:p>
    <w:p w14:paraId="00A714DF" w14:textId="77777777" w:rsidR="00CB172F" w:rsidRPr="00725282" w:rsidRDefault="00CB172F" w:rsidP="00CB172F">
      <w:pPr>
        <w:pStyle w:val="CommentText"/>
        <w:rPr>
          <w:rFonts w:ascii="Tw Cen MT" w:hAnsi="Tw Cen MT"/>
          <w:noProof/>
          <w:sz w:val="22"/>
          <w:szCs w:val="22"/>
        </w:rPr>
      </w:pPr>
      <w:r w:rsidRPr="00725282">
        <w:rPr>
          <w:rFonts w:ascii="Tw Cen MT" w:hAnsi="Tw Cen MT"/>
          <w:noProof/>
          <w:sz w:val="22"/>
          <w:szCs w:val="22"/>
        </w:rPr>
        <w:t xml:space="preserve">____The chapter hosts, or co-hosts, at least one program dedicated to exploring ZBT’s heritage. </w:t>
      </w:r>
    </w:p>
    <w:p w14:paraId="24D854ED" w14:textId="77777777" w:rsidR="00CB172F" w:rsidRPr="00725282" w:rsidRDefault="00CB172F" w:rsidP="00CB172F">
      <w:pPr>
        <w:pStyle w:val="CommentText"/>
        <w:rPr>
          <w:rFonts w:ascii="Tw Cen MT" w:hAnsi="Tw Cen MT"/>
          <w:noProof/>
          <w:sz w:val="22"/>
          <w:szCs w:val="22"/>
        </w:rPr>
      </w:pPr>
    </w:p>
    <w:p w14:paraId="1A3EDE7E" w14:textId="77777777" w:rsidR="00CB172F" w:rsidRPr="002A6373" w:rsidRDefault="00CB172F" w:rsidP="00CB172F">
      <w:pPr>
        <w:pStyle w:val="CommentText"/>
        <w:rPr>
          <w:rFonts w:ascii="Tw Cen MT" w:hAnsi="Tw Cen MT"/>
          <w:noProof/>
          <w:color w:val="FF0000"/>
          <w:sz w:val="22"/>
          <w:szCs w:val="22"/>
        </w:rPr>
      </w:pPr>
      <w:r w:rsidRPr="002A6373">
        <w:rPr>
          <w:rFonts w:ascii="Tw Cen MT" w:hAnsi="Tw Cen MT"/>
          <w:noProof/>
          <w:color w:val="FF0000"/>
          <w:sz w:val="22"/>
          <w:szCs w:val="22"/>
        </w:rPr>
        <w:t xml:space="preserve">____The chapter averagers at least 20 hours of community service per brother for the academic year. </w:t>
      </w:r>
    </w:p>
    <w:p w14:paraId="78EA574F" w14:textId="77777777" w:rsidR="00CB172F" w:rsidRPr="002A6373" w:rsidRDefault="00CB172F" w:rsidP="00CB172F">
      <w:pPr>
        <w:pStyle w:val="CommentText"/>
        <w:rPr>
          <w:rFonts w:ascii="Tw Cen MT" w:hAnsi="Tw Cen MT"/>
          <w:noProof/>
          <w:color w:val="FF0000"/>
          <w:sz w:val="22"/>
          <w:szCs w:val="22"/>
        </w:rPr>
      </w:pPr>
    </w:p>
    <w:p w14:paraId="5124577D" w14:textId="575FA750" w:rsidR="00CB172F" w:rsidRPr="002A6373" w:rsidRDefault="00CB172F" w:rsidP="00CB172F">
      <w:pPr>
        <w:pStyle w:val="CommentText"/>
        <w:rPr>
          <w:rFonts w:ascii="Tw Cen MT" w:hAnsi="Tw Cen MT"/>
          <w:noProof/>
          <w:color w:val="FF0000"/>
          <w:sz w:val="22"/>
          <w:szCs w:val="22"/>
        </w:rPr>
      </w:pPr>
      <w:r w:rsidRPr="002A6373">
        <w:rPr>
          <w:rFonts w:ascii="Tw Cen MT" w:hAnsi="Tw Cen MT"/>
          <w:noProof/>
          <w:color w:val="FF0000"/>
          <w:sz w:val="22"/>
          <w:szCs w:val="22"/>
        </w:rPr>
        <w:t>____</w:t>
      </w:r>
      <w:r w:rsidR="003A5BB3" w:rsidRPr="002A6373">
        <w:rPr>
          <w:rFonts w:ascii="Tw Cen MT" w:hAnsi="Tw Cen MT"/>
          <w:noProof/>
          <w:color w:val="FF0000"/>
          <w:sz w:val="22"/>
          <w:szCs w:val="22"/>
        </w:rPr>
        <w:t>T</w:t>
      </w:r>
      <w:r w:rsidRPr="002A6373">
        <w:rPr>
          <w:rFonts w:ascii="Tw Cen MT" w:hAnsi="Tw Cen MT"/>
          <w:noProof/>
          <w:color w:val="FF0000"/>
          <w:sz w:val="22"/>
          <w:szCs w:val="22"/>
        </w:rPr>
        <w:t xml:space="preserve">he chapter hosts one chapter-wide community service event, in an academic year, in which 80% of the brothers attend. </w:t>
      </w:r>
    </w:p>
    <w:p w14:paraId="7A3D3A49" w14:textId="77777777" w:rsidR="00CB172F" w:rsidRPr="00725282" w:rsidRDefault="00CB172F" w:rsidP="00CB172F">
      <w:pPr>
        <w:pStyle w:val="CommentText"/>
        <w:rPr>
          <w:rFonts w:ascii="Tw Cen MT" w:hAnsi="Tw Cen MT"/>
          <w:noProof/>
          <w:sz w:val="22"/>
          <w:szCs w:val="22"/>
        </w:rPr>
      </w:pPr>
    </w:p>
    <w:p w14:paraId="19F20798" w14:textId="77777777" w:rsidR="00CB172F" w:rsidRPr="00CB172F" w:rsidRDefault="00CB172F" w:rsidP="00CB172F">
      <w:pPr>
        <w:pStyle w:val="CommentText"/>
        <w:rPr>
          <w:rFonts w:ascii="Tw Cen MT" w:hAnsi="Tw Cen MT"/>
          <w:noProof/>
          <w:sz w:val="22"/>
          <w:szCs w:val="22"/>
        </w:rPr>
      </w:pPr>
      <w:r w:rsidRPr="00725282">
        <w:rPr>
          <w:rFonts w:ascii="Tw Cen MT" w:hAnsi="Tw Cen MT"/>
          <w:noProof/>
          <w:sz w:val="22"/>
          <w:szCs w:val="22"/>
        </w:rPr>
        <w:t>____The chapter demonstrates financial support of the fraternity’s official philanthropic partners: Children’s Miracle Network Hospitals, Jewish Women International, and the Zeta Beta Tau Foundation.</w:t>
      </w:r>
      <w:r w:rsidRPr="00CB172F">
        <w:rPr>
          <w:rFonts w:ascii="Tw Cen MT" w:hAnsi="Tw Cen MT"/>
          <w:noProof/>
          <w:sz w:val="22"/>
          <w:szCs w:val="22"/>
        </w:rPr>
        <w:t xml:space="preserve">  </w:t>
      </w:r>
    </w:p>
    <w:p w14:paraId="3638A7CD" w14:textId="66BAAE1D" w:rsidR="00C153ED" w:rsidRPr="00CB172F" w:rsidRDefault="00C153ED" w:rsidP="00C153ED">
      <w:pPr>
        <w:pStyle w:val="CommentText"/>
        <w:ind w:left="360" w:hanging="360"/>
        <w:jc w:val="center"/>
        <w:rPr>
          <w:rFonts w:ascii="Tw Cen MT" w:hAnsi="Tw Cen MT"/>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172F">
        <w:rPr>
          <w:rFonts w:ascii="Tw Cen MT" w:hAnsi="Tw Cen MT"/>
          <w:noProof/>
          <w:sz w:val="22"/>
          <w:szCs w:val="22"/>
        </w:rPr>
        <w:t xml:space="preserve"> </w:t>
      </w:r>
    </w:p>
    <w:sectPr w:rsidR="00C153ED" w:rsidRPr="00CB172F" w:rsidSect="002108CA">
      <w:headerReference w:type="default" r:id="rId12"/>
      <w:footerReference w:type="default" r:id="rId13"/>
      <w:type w:val="continuous"/>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033DA" w14:textId="77777777" w:rsidR="00647300" w:rsidRDefault="00647300" w:rsidP="00AB253C">
      <w:r>
        <w:separator/>
      </w:r>
    </w:p>
  </w:endnote>
  <w:endnote w:type="continuationSeparator" w:id="0">
    <w:p w14:paraId="3B17DD1E" w14:textId="77777777" w:rsidR="00647300" w:rsidRDefault="00647300" w:rsidP="00AB2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SMCMC+GoudyOldStyleT-Regular">
    <w:altName w:val="Calibri"/>
    <w:panose1 w:val="00000000000000000000"/>
    <w:charset w:val="00"/>
    <w:family w:val="swiss"/>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36175" w14:textId="77777777" w:rsidR="00453672" w:rsidRDefault="00453672">
    <w:pPr>
      <w:pStyle w:val="Footer"/>
    </w:pPr>
    <w:r>
      <w:rPr>
        <w:noProof/>
      </w:rPr>
      <w:drawing>
        <wp:anchor distT="0" distB="0" distL="114300" distR="114300" simplePos="0" relativeHeight="251659264" behindDoc="1" locked="0" layoutInCell="1" allowOverlap="1" wp14:anchorId="66836178" wp14:editId="2748C4D7">
          <wp:simplePos x="0" y="0"/>
          <wp:positionH relativeFrom="margin">
            <wp:posOffset>-1107096</wp:posOffset>
          </wp:positionH>
          <wp:positionV relativeFrom="paragraph">
            <wp:posOffset>-423545</wp:posOffset>
          </wp:positionV>
          <wp:extent cx="8047622" cy="1050925"/>
          <wp:effectExtent l="0" t="0" r="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8146224" cy="106380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EFFAF" w14:textId="77777777" w:rsidR="00647300" w:rsidRDefault="00647300" w:rsidP="00AB253C">
      <w:r>
        <w:separator/>
      </w:r>
    </w:p>
  </w:footnote>
  <w:footnote w:type="continuationSeparator" w:id="0">
    <w:p w14:paraId="418A1465" w14:textId="77777777" w:rsidR="00647300" w:rsidRDefault="00647300" w:rsidP="00AB2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36174" w14:textId="6CDDFEDD" w:rsidR="00453672" w:rsidRDefault="00F11B38">
    <w:pPr>
      <w:pStyle w:val="Header"/>
    </w:pPr>
    <w:r>
      <w:rPr>
        <w:noProof/>
      </w:rPr>
      <w:drawing>
        <wp:inline distT="0" distB="0" distL="0" distR="0" wp14:anchorId="1B876889" wp14:editId="6D6EF371">
          <wp:extent cx="5943600" cy="1344295"/>
          <wp:effectExtent l="0" t="0" r="0" b="825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E Logo2.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3442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4093"/>
    <w:multiLevelType w:val="hybridMultilevel"/>
    <w:tmpl w:val="15D60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A03E7"/>
    <w:multiLevelType w:val="hybridMultilevel"/>
    <w:tmpl w:val="38AC88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B6D12"/>
    <w:multiLevelType w:val="hybridMultilevel"/>
    <w:tmpl w:val="D2243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12D72"/>
    <w:multiLevelType w:val="multilevel"/>
    <w:tmpl w:val="4FC6F1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76447E8"/>
    <w:multiLevelType w:val="hybridMultilevel"/>
    <w:tmpl w:val="A0182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DD0C68"/>
    <w:multiLevelType w:val="hybridMultilevel"/>
    <w:tmpl w:val="2B281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C66368"/>
    <w:multiLevelType w:val="multilevel"/>
    <w:tmpl w:val="BE264A52"/>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DBA434A"/>
    <w:multiLevelType w:val="hybridMultilevel"/>
    <w:tmpl w:val="28FA4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99231A"/>
    <w:multiLevelType w:val="hybridMultilevel"/>
    <w:tmpl w:val="91D05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36491F"/>
    <w:multiLevelType w:val="hybridMultilevel"/>
    <w:tmpl w:val="4AB2124A"/>
    <w:lvl w:ilvl="0" w:tplc="7FE602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1BB5647"/>
    <w:multiLevelType w:val="hybridMultilevel"/>
    <w:tmpl w:val="4E36E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2E25AA"/>
    <w:multiLevelType w:val="multilevel"/>
    <w:tmpl w:val="2420216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27139BC"/>
    <w:multiLevelType w:val="hybridMultilevel"/>
    <w:tmpl w:val="9DEA8E12"/>
    <w:lvl w:ilvl="0" w:tplc="28AA7082">
      <w:start w:val="1"/>
      <w:numFmt w:val="decimal"/>
      <w:lvlText w:val="%1."/>
      <w:lvlJc w:val="left"/>
      <w:pPr>
        <w:tabs>
          <w:tab w:val="num" w:pos="2520"/>
        </w:tabs>
        <w:ind w:left="2520" w:hanging="360"/>
      </w:pPr>
      <w:rPr>
        <w:rFonts w:hint="default"/>
        <w:u w:val="single"/>
      </w:rPr>
    </w:lvl>
    <w:lvl w:ilvl="1" w:tplc="04090019">
      <w:start w:val="1"/>
      <w:numFmt w:val="lowerLetter"/>
      <w:lvlText w:val="%2."/>
      <w:lvlJc w:val="left"/>
      <w:pPr>
        <w:tabs>
          <w:tab w:val="num" w:pos="3240"/>
        </w:tabs>
        <w:ind w:left="3240" w:hanging="360"/>
      </w:pPr>
    </w:lvl>
    <w:lvl w:ilvl="2" w:tplc="C5166C06">
      <w:start w:val="5"/>
      <w:numFmt w:val="upperLetter"/>
      <w:pStyle w:val="Heading4"/>
      <w:lvlText w:val="%3."/>
      <w:lvlJc w:val="left"/>
      <w:pPr>
        <w:tabs>
          <w:tab w:val="num" w:pos="4140"/>
        </w:tabs>
        <w:ind w:left="4140" w:hanging="360"/>
      </w:pPr>
      <w:rPr>
        <w:rFonts w:hint="default"/>
      </w:rPr>
    </w:lvl>
    <w:lvl w:ilvl="3" w:tplc="0409000F">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15:restartNumberingAfterBreak="0">
    <w:nsid w:val="15E704AB"/>
    <w:multiLevelType w:val="hybridMultilevel"/>
    <w:tmpl w:val="884060B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BC1E2B"/>
    <w:multiLevelType w:val="hybridMultilevel"/>
    <w:tmpl w:val="2DDCCF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225EEB"/>
    <w:multiLevelType w:val="hybridMultilevel"/>
    <w:tmpl w:val="3B246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700DD0"/>
    <w:multiLevelType w:val="multilevel"/>
    <w:tmpl w:val="E7C6412C"/>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Wingdings 2" w:eastAsiaTheme="minorHAnsi" w:hAnsi="Wingdings 2" w:cs="Wingdings 2" w:hint="default"/>
        <w:sz w:val="26"/>
      </w:rPr>
    </w:lvl>
    <w:lvl w:ilvl="2">
      <w:start w:val="4"/>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1DC1C31"/>
    <w:multiLevelType w:val="hybridMultilevel"/>
    <w:tmpl w:val="5664D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CD5278"/>
    <w:multiLevelType w:val="hybridMultilevel"/>
    <w:tmpl w:val="2AA45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1645FD"/>
    <w:multiLevelType w:val="hybridMultilevel"/>
    <w:tmpl w:val="8D78CF6C"/>
    <w:lvl w:ilvl="0" w:tplc="EF1C93B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511944"/>
    <w:multiLevelType w:val="hybridMultilevel"/>
    <w:tmpl w:val="FBE2D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336476"/>
    <w:multiLevelType w:val="multilevel"/>
    <w:tmpl w:val="B6C2A778"/>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252A6BB3"/>
    <w:multiLevelType w:val="hybridMultilevel"/>
    <w:tmpl w:val="08F4C5B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807290"/>
    <w:multiLevelType w:val="multilevel"/>
    <w:tmpl w:val="A27CE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D96205C"/>
    <w:multiLevelType w:val="hybridMultilevel"/>
    <w:tmpl w:val="261426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FE800F0"/>
    <w:multiLevelType w:val="hybridMultilevel"/>
    <w:tmpl w:val="3ED49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B158C1"/>
    <w:multiLevelType w:val="hybridMultilevel"/>
    <w:tmpl w:val="535C5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9E1210"/>
    <w:multiLevelType w:val="multilevel"/>
    <w:tmpl w:val="26445486"/>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C0B3896"/>
    <w:multiLevelType w:val="hybridMultilevel"/>
    <w:tmpl w:val="1870E9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C9E36B9"/>
    <w:multiLevelType w:val="hybridMultilevel"/>
    <w:tmpl w:val="32BCB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D86712A"/>
    <w:multiLevelType w:val="hybridMultilevel"/>
    <w:tmpl w:val="3830E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DD6065C"/>
    <w:multiLevelType w:val="hybridMultilevel"/>
    <w:tmpl w:val="4162B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F9B59AD"/>
    <w:multiLevelType w:val="hybridMultilevel"/>
    <w:tmpl w:val="7AFA5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1C850FF"/>
    <w:multiLevelType w:val="hybridMultilevel"/>
    <w:tmpl w:val="0BDE9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4A48F4"/>
    <w:multiLevelType w:val="multilevel"/>
    <w:tmpl w:val="085858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42C83B94"/>
    <w:multiLevelType w:val="hybridMultilevel"/>
    <w:tmpl w:val="32565AF0"/>
    <w:lvl w:ilvl="0" w:tplc="06A438A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58D0051"/>
    <w:multiLevelType w:val="multilevel"/>
    <w:tmpl w:val="9418F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87157A7"/>
    <w:multiLevelType w:val="hybridMultilevel"/>
    <w:tmpl w:val="B8866BB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92251D9"/>
    <w:multiLevelType w:val="hybridMultilevel"/>
    <w:tmpl w:val="62523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9766968"/>
    <w:multiLevelType w:val="hybridMultilevel"/>
    <w:tmpl w:val="95C0610E"/>
    <w:lvl w:ilvl="0" w:tplc="772400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ADB0067"/>
    <w:multiLevelType w:val="hybridMultilevel"/>
    <w:tmpl w:val="5DF04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BF70C1B"/>
    <w:multiLevelType w:val="multilevel"/>
    <w:tmpl w:val="35EE6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CC43D57"/>
    <w:multiLevelType w:val="hybridMultilevel"/>
    <w:tmpl w:val="E0F49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ECA511D"/>
    <w:multiLevelType w:val="hybridMultilevel"/>
    <w:tmpl w:val="29D8B9A2"/>
    <w:lvl w:ilvl="0" w:tplc="EF1C93B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1683FAC"/>
    <w:multiLevelType w:val="hybridMultilevel"/>
    <w:tmpl w:val="38AC88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DB647E8"/>
    <w:multiLevelType w:val="hybridMultilevel"/>
    <w:tmpl w:val="A7029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0C818A3"/>
    <w:multiLevelType w:val="hybridMultilevel"/>
    <w:tmpl w:val="BE5EB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2F21F88"/>
    <w:multiLevelType w:val="hybridMultilevel"/>
    <w:tmpl w:val="97AAB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C890F75"/>
    <w:multiLevelType w:val="hybridMultilevel"/>
    <w:tmpl w:val="771E1C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E033560"/>
    <w:multiLevelType w:val="multilevel"/>
    <w:tmpl w:val="D15656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6EC37D97"/>
    <w:multiLevelType w:val="multilevel"/>
    <w:tmpl w:val="9856B4F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F851667"/>
    <w:multiLevelType w:val="hybridMultilevel"/>
    <w:tmpl w:val="310E3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021692E"/>
    <w:multiLevelType w:val="multilevel"/>
    <w:tmpl w:val="AC7A5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31F44E3"/>
    <w:multiLevelType w:val="hybridMultilevel"/>
    <w:tmpl w:val="0486F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45B21E5"/>
    <w:multiLevelType w:val="multilevel"/>
    <w:tmpl w:val="2670F8B0"/>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76CB114A"/>
    <w:multiLevelType w:val="hybridMultilevel"/>
    <w:tmpl w:val="D42C3D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7DB58F6"/>
    <w:multiLevelType w:val="hybridMultilevel"/>
    <w:tmpl w:val="5394EF22"/>
    <w:lvl w:ilvl="0" w:tplc="EF1C93B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8F10832"/>
    <w:multiLevelType w:val="hybridMultilevel"/>
    <w:tmpl w:val="1240623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92A2371"/>
    <w:multiLevelType w:val="multilevel"/>
    <w:tmpl w:val="CF9E77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7AAE3797"/>
    <w:multiLevelType w:val="hybridMultilevel"/>
    <w:tmpl w:val="D0329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AE8568B"/>
    <w:multiLevelType w:val="hybridMultilevel"/>
    <w:tmpl w:val="D27C5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BB364F1"/>
    <w:multiLevelType w:val="hybridMultilevel"/>
    <w:tmpl w:val="FBE2D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D6F6B79"/>
    <w:multiLevelType w:val="hybridMultilevel"/>
    <w:tmpl w:val="A150F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E682962"/>
    <w:multiLevelType w:val="hybridMultilevel"/>
    <w:tmpl w:val="8572C4BE"/>
    <w:lvl w:ilvl="0" w:tplc="EF1C93B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EB1205D"/>
    <w:multiLevelType w:val="hybridMultilevel"/>
    <w:tmpl w:val="EA6854B6"/>
    <w:lvl w:ilvl="0" w:tplc="C074DDCC">
      <w:start w:val="1"/>
      <w:numFmt w:val="upperLetter"/>
      <w:pStyle w:val="Heading3"/>
      <w:lvlText w:val="%1."/>
      <w:lvlJc w:val="left"/>
      <w:pPr>
        <w:tabs>
          <w:tab w:val="num" w:pos="1440"/>
        </w:tabs>
        <w:ind w:left="1440" w:hanging="720"/>
      </w:pPr>
      <w:rPr>
        <w:rFonts w:hint="default"/>
      </w:rPr>
    </w:lvl>
    <w:lvl w:ilvl="1" w:tplc="04090001">
      <w:start w:val="1"/>
      <w:numFmt w:val="bullet"/>
      <w:lvlText w:val=""/>
      <w:lvlJc w:val="left"/>
      <w:pPr>
        <w:tabs>
          <w:tab w:val="num" w:pos="2160"/>
        </w:tabs>
        <w:ind w:left="2160" w:hanging="72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4"/>
  </w:num>
  <w:num w:numId="2">
    <w:abstractNumId w:val="12"/>
  </w:num>
  <w:num w:numId="3">
    <w:abstractNumId w:val="49"/>
  </w:num>
  <w:num w:numId="4">
    <w:abstractNumId w:val="34"/>
  </w:num>
  <w:num w:numId="5">
    <w:abstractNumId w:val="58"/>
  </w:num>
  <w:num w:numId="6">
    <w:abstractNumId w:val="3"/>
  </w:num>
  <w:num w:numId="7">
    <w:abstractNumId w:val="41"/>
  </w:num>
  <w:num w:numId="8">
    <w:abstractNumId w:val="23"/>
  </w:num>
  <w:num w:numId="9">
    <w:abstractNumId w:val="52"/>
  </w:num>
  <w:num w:numId="10">
    <w:abstractNumId w:val="36"/>
  </w:num>
  <w:num w:numId="11">
    <w:abstractNumId w:val="16"/>
  </w:num>
  <w:num w:numId="12">
    <w:abstractNumId w:val="9"/>
  </w:num>
  <w:num w:numId="13">
    <w:abstractNumId w:val="39"/>
  </w:num>
  <w:num w:numId="14">
    <w:abstractNumId w:val="27"/>
  </w:num>
  <w:num w:numId="15">
    <w:abstractNumId w:val="6"/>
  </w:num>
  <w:num w:numId="16">
    <w:abstractNumId w:val="54"/>
  </w:num>
  <w:num w:numId="17">
    <w:abstractNumId w:val="21"/>
  </w:num>
  <w:num w:numId="18">
    <w:abstractNumId w:val="11"/>
  </w:num>
  <w:num w:numId="19">
    <w:abstractNumId w:val="50"/>
  </w:num>
  <w:num w:numId="20">
    <w:abstractNumId w:val="26"/>
  </w:num>
  <w:num w:numId="21">
    <w:abstractNumId w:val="29"/>
  </w:num>
  <w:num w:numId="22">
    <w:abstractNumId w:val="4"/>
  </w:num>
  <w:num w:numId="23">
    <w:abstractNumId w:val="30"/>
  </w:num>
  <w:num w:numId="24">
    <w:abstractNumId w:val="46"/>
  </w:num>
  <w:num w:numId="25">
    <w:abstractNumId w:val="0"/>
  </w:num>
  <w:num w:numId="26">
    <w:abstractNumId w:val="17"/>
  </w:num>
  <w:num w:numId="27">
    <w:abstractNumId w:val="51"/>
  </w:num>
  <w:num w:numId="28">
    <w:abstractNumId w:val="57"/>
  </w:num>
  <w:num w:numId="29">
    <w:abstractNumId w:val="37"/>
  </w:num>
  <w:num w:numId="30">
    <w:abstractNumId w:val="28"/>
  </w:num>
  <w:num w:numId="31">
    <w:abstractNumId w:val="24"/>
  </w:num>
  <w:num w:numId="32">
    <w:abstractNumId w:val="62"/>
  </w:num>
  <w:num w:numId="33">
    <w:abstractNumId w:val="61"/>
  </w:num>
  <w:num w:numId="34">
    <w:abstractNumId w:val="13"/>
  </w:num>
  <w:num w:numId="35">
    <w:abstractNumId w:val="20"/>
  </w:num>
  <w:num w:numId="36">
    <w:abstractNumId w:val="1"/>
  </w:num>
  <w:num w:numId="37">
    <w:abstractNumId w:val="44"/>
  </w:num>
  <w:num w:numId="38">
    <w:abstractNumId w:val="47"/>
  </w:num>
  <w:num w:numId="39">
    <w:abstractNumId w:val="42"/>
  </w:num>
  <w:num w:numId="40">
    <w:abstractNumId w:val="48"/>
  </w:num>
  <w:num w:numId="41">
    <w:abstractNumId w:val="22"/>
  </w:num>
  <w:num w:numId="42">
    <w:abstractNumId w:val="18"/>
  </w:num>
  <w:num w:numId="43">
    <w:abstractNumId w:val="14"/>
  </w:num>
  <w:num w:numId="44">
    <w:abstractNumId w:val="59"/>
  </w:num>
  <w:num w:numId="45">
    <w:abstractNumId w:val="32"/>
  </w:num>
  <w:num w:numId="46">
    <w:abstractNumId w:val="31"/>
  </w:num>
  <w:num w:numId="47">
    <w:abstractNumId w:val="15"/>
  </w:num>
  <w:num w:numId="48">
    <w:abstractNumId w:val="55"/>
  </w:num>
  <w:num w:numId="49">
    <w:abstractNumId w:val="25"/>
  </w:num>
  <w:num w:numId="50">
    <w:abstractNumId w:val="35"/>
  </w:num>
  <w:num w:numId="51">
    <w:abstractNumId w:val="7"/>
  </w:num>
  <w:num w:numId="52">
    <w:abstractNumId w:val="19"/>
  </w:num>
  <w:num w:numId="53">
    <w:abstractNumId w:val="43"/>
  </w:num>
  <w:num w:numId="54">
    <w:abstractNumId w:val="63"/>
  </w:num>
  <w:num w:numId="55">
    <w:abstractNumId w:val="56"/>
  </w:num>
  <w:num w:numId="56">
    <w:abstractNumId w:val="45"/>
  </w:num>
  <w:num w:numId="57">
    <w:abstractNumId w:val="38"/>
  </w:num>
  <w:num w:numId="58">
    <w:abstractNumId w:val="33"/>
  </w:num>
  <w:num w:numId="59">
    <w:abstractNumId w:val="40"/>
  </w:num>
  <w:num w:numId="60">
    <w:abstractNumId w:val="5"/>
  </w:num>
  <w:num w:numId="61">
    <w:abstractNumId w:val="10"/>
  </w:num>
  <w:num w:numId="62">
    <w:abstractNumId w:val="2"/>
  </w:num>
  <w:num w:numId="63">
    <w:abstractNumId w:val="8"/>
  </w:num>
  <w:num w:numId="64">
    <w:abstractNumId w:val="53"/>
  </w:num>
  <w:num w:numId="65">
    <w:abstractNumId w:val="6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53C"/>
    <w:rsid w:val="00001507"/>
    <w:rsid w:val="00007139"/>
    <w:rsid w:val="00012104"/>
    <w:rsid w:val="00016B2D"/>
    <w:rsid w:val="000170AC"/>
    <w:rsid w:val="00031C13"/>
    <w:rsid w:val="00034C6F"/>
    <w:rsid w:val="00037A7F"/>
    <w:rsid w:val="00044038"/>
    <w:rsid w:val="00045245"/>
    <w:rsid w:val="00060E34"/>
    <w:rsid w:val="00063392"/>
    <w:rsid w:val="000666D4"/>
    <w:rsid w:val="000B7775"/>
    <w:rsid w:val="000D6ACD"/>
    <w:rsid w:val="000E2FCA"/>
    <w:rsid w:val="000F00CE"/>
    <w:rsid w:val="000F5A41"/>
    <w:rsid w:val="00146DF4"/>
    <w:rsid w:val="0015277F"/>
    <w:rsid w:val="00157DFB"/>
    <w:rsid w:val="001675FF"/>
    <w:rsid w:val="00170A95"/>
    <w:rsid w:val="00172B49"/>
    <w:rsid w:val="001776FE"/>
    <w:rsid w:val="001842B1"/>
    <w:rsid w:val="001949D7"/>
    <w:rsid w:val="001A1094"/>
    <w:rsid w:val="001A334C"/>
    <w:rsid w:val="001C2978"/>
    <w:rsid w:val="001E69AE"/>
    <w:rsid w:val="001F0A9B"/>
    <w:rsid w:val="001F43C9"/>
    <w:rsid w:val="002065A2"/>
    <w:rsid w:val="002108CA"/>
    <w:rsid w:val="002149D2"/>
    <w:rsid w:val="002239D3"/>
    <w:rsid w:val="0022775C"/>
    <w:rsid w:val="002374EA"/>
    <w:rsid w:val="002470B3"/>
    <w:rsid w:val="002535AA"/>
    <w:rsid w:val="00262496"/>
    <w:rsid w:val="0026535E"/>
    <w:rsid w:val="00270B45"/>
    <w:rsid w:val="0027302F"/>
    <w:rsid w:val="00277A77"/>
    <w:rsid w:val="002848E1"/>
    <w:rsid w:val="00285539"/>
    <w:rsid w:val="00291C03"/>
    <w:rsid w:val="002A2451"/>
    <w:rsid w:val="002A6373"/>
    <w:rsid w:val="002B4627"/>
    <w:rsid w:val="002B46A5"/>
    <w:rsid w:val="002B7FAC"/>
    <w:rsid w:val="002C09D4"/>
    <w:rsid w:val="002C1466"/>
    <w:rsid w:val="002C3810"/>
    <w:rsid w:val="002C4A73"/>
    <w:rsid w:val="002D400C"/>
    <w:rsid w:val="00310B81"/>
    <w:rsid w:val="00311F3E"/>
    <w:rsid w:val="0032211B"/>
    <w:rsid w:val="0037387E"/>
    <w:rsid w:val="003765F2"/>
    <w:rsid w:val="00380753"/>
    <w:rsid w:val="0038130D"/>
    <w:rsid w:val="00381F72"/>
    <w:rsid w:val="00385357"/>
    <w:rsid w:val="00395673"/>
    <w:rsid w:val="003964FC"/>
    <w:rsid w:val="003A20F5"/>
    <w:rsid w:val="003A40D1"/>
    <w:rsid w:val="003A5BB3"/>
    <w:rsid w:val="003A5C50"/>
    <w:rsid w:val="003A70FE"/>
    <w:rsid w:val="003B1E59"/>
    <w:rsid w:val="003D04CD"/>
    <w:rsid w:val="003D79F1"/>
    <w:rsid w:val="003E1D15"/>
    <w:rsid w:val="004101E2"/>
    <w:rsid w:val="004137E7"/>
    <w:rsid w:val="004147BB"/>
    <w:rsid w:val="00445E57"/>
    <w:rsid w:val="004475BC"/>
    <w:rsid w:val="0045059C"/>
    <w:rsid w:val="00453672"/>
    <w:rsid w:val="00493578"/>
    <w:rsid w:val="004A1C98"/>
    <w:rsid w:val="004B73A8"/>
    <w:rsid w:val="004D41C7"/>
    <w:rsid w:val="004D78A8"/>
    <w:rsid w:val="004E4839"/>
    <w:rsid w:val="004F160B"/>
    <w:rsid w:val="00501F2A"/>
    <w:rsid w:val="00510122"/>
    <w:rsid w:val="00523FE0"/>
    <w:rsid w:val="0053396B"/>
    <w:rsid w:val="00565CC4"/>
    <w:rsid w:val="0057222E"/>
    <w:rsid w:val="00577FDE"/>
    <w:rsid w:val="005822B0"/>
    <w:rsid w:val="005850B9"/>
    <w:rsid w:val="00590EC4"/>
    <w:rsid w:val="00593423"/>
    <w:rsid w:val="005B4733"/>
    <w:rsid w:val="005C1AFA"/>
    <w:rsid w:val="005C38AC"/>
    <w:rsid w:val="005D0A6B"/>
    <w:rsid w:val="005D62FA"/>
    <w:rsid w:val="005F02D2"/>
    <w:rsid w:val="00600003"/>
    <w:rsid w:val="00625DE7"/>
    <w:rsid w:val="0064664B"/>
    <w:rsid w:val="00647300"/>
    <w:rsid w:val="00650DCD"/>
    <w:rsid w:val="006673DB"/>
    <w:rsid w:val="0068416E"/>
    <w:rsid w:val="00684BB1"/>
    <w:rsid w:val="00685854"/>
    <w:rsid w:val="00693365"/>
    <w:rsid w:val="00694241"/>
    <w:rsid w:val="00697CCF"/>
    <w:rsid w:val="006A2623"/>
    <w:rsid w:val="006B429D"/>
    <w:rsid w:val="006B5227"/>
    <w:rsid w:val="006C7261"/>
    <w:rsid w:val="006D2305"/>
    <w:rsid w:val="00701993"/>
    <w:rsid w:val="00704B76"/>
    <w:rsid w:val="0070586F"/>
    <w:rsid w:val="00725282"/>
    <w:rsid w:val="00757E52"/>
    <w:rsid w:val="0077415D"/>
    <w:rsid w:val="007744BE"/>
    <w:rsid w:val="007962E6"/>
    <w:rsid w:val="007B3717"/>
    <w:rsid w:val="007C5C26"/>
    <w:rsid w:val="007C741C"/>
    <w:rsid w:val="007D07CC"/>
    <w:rsid w:val="007D2B90"/>
    <w:rsid w:val="007E0316"/>
    <w:rsid w:val="007E0F09"/>
    <w:rsid w:val="00802ED3"/>
    <w:rsid w:val="0080730C"/>
    <w:rsid w:val="008167C0"/>
    <w:rsid w:val="00825AD4"/>
    <w:rsid w:val="008264A4"/>
    <w:rsid w:val="00830BF3"/>
    <w:rsid w:val="0083231A"/>
    <w:rsid w:val="00832F9B"/>
    <w:rsid w:val="008532B1"/>
    <w:rsid w:val="00857154"/>
    <w:rsid w:val="008703AA"/>
    <w:rsid w:val="00893A43"/>
    <w:rsid w:val="008973A1"/>
    <w:rsid w:val="008A0739"/>
    <w:rsid w:val="008B1D02"/>
    <w:rsid w:val="008C1B5F"/>
    <w:rsid w:val="008C71AD"/>
    <w:rsid w:val="008F3518"/>
    <w:rsid w:val="008F64C9"/>
    <w:rsid w:val="00902471"/>
    <w:rsid w:val="009162DA"/>
    <w:rsid w:val="00924E0F"/>
    <w:rsid w:val="009251E1"/>
    <w:rsid w:val="00926088"/>
    <w:rsid w:val="009325BD"/>
    <w:rsid w:val="0094346D"/>
    <w:rsid w:val="00947367"/>
    <w:rsid w:val="009511CE"/>
    <w:rsid w:val="00951548"/>
    <w:rsid w:val="00956882"/>
    <w:rsid w:val="00964AFE"/>
    <w:rsid w:val="00974922"/>
    <w:rsid w:val="009A000F"/>
    <w:rsid w:val="009B1875"/>
    <w:rsid w:val="009B630C"/>
    <w:rsid w:val="009C5625"/>
    <w:rsid w:val="009E6CAA"/>
    <w:rsid w:val="00A03710"/>
    <w:rsid w:val="00A23B03"/>
    <w:rsid w:val="00A36EE4"/>
    <w:rsid w:val="00A41525"/>
    <w:rsid w:val="00A76A76"/>
    <w:rsid w:val="00A86E89"/>
    <w:rsid w:val="00A87197"/>
    <w:rsid w:val="00A9466B"/>
    <w:rsid w:val="00A9623F"/>
    <w:rsid w:val="00AB253C"/>
    <w:rsid w:val="00AB31BD"/>
    <w:rsid w:val="00AB617E"/>
    <w:rsid w:val="00AC07B0"/>
    <w:rsid w:val="00AC222C"/>
    <w:rsid w:val="00AE4979"/>
    <w:rsid w:val="00B017BE"/>
    <w:rsid w:val="00B10F6C"/>
    <w:rsid w:val="00B14017"/>
    <w:rsid w:val="00B226F0"/>
    <w:rsid w:val="00B35145"/>
    <w:rsid w:val="00B3583F"/>
    <w:rsid w:val="00B3730E"/>
    <w:rsid w:val="00B37D0C"/>
    <w:rsid w:val="00B40A16"/>
    <w:rsid w:val="00B4709C"/>
    <w:rsid w:val="00B63E59"/>
    <w:rsid w:val="00B67031"/>
    <w:rsid w:val="00B67D4A"/>
    <w:rsid w:val="00B7270B"/>
    <w:rsid w:val="00BB58C3"/>
    <w:rsid w:val="00BC6D78"/>
    <w:rsid w:val="00BD1ADC"/>
    <w:rsid w:val="00BD6449"/>
    <w:rsid w:val="00BE29DA"/>
    <w:rsid w:val="00C03B53"/>
    <w:rsid w:val="00C07182"/>
    <w:rsid w:val="00C10169"/>
    <w:rsid w:val="00C101BF"/>
    <w:rsid w:val="00C126C5"/>
    <w:rsid w:val="00C128C8"/>
    <w:rsid w:val="00C153ED"/>
    <w:rsid w:val="00C20199"/>
    <w:rsid w:val="00C2740B"/>
    <w:rsid w:val="00C40E09"/>
    <w:rsid w:val="00C4338E"/>
    <w:rsid w:val="00C50808"/>
    <w:rsid w:val="00C6317B"/>
    <w:rsid w:val="00C8696F"/>
    <w:rsid w:val="00C878FE"/>
    <w:rsid w:val="00C92132"/>
    <w:rsid w:val="00CB172F"/>
    <w:rsid w:val="00CD4C07"/>
    <w:rsid w:val="00CE3837"/>
    <w:rsid w:val="00CF014C"/>
    <w:rsid w:val="00D0551B"/>
    <w:rsid w:val="00D1023C"/>
    <w:rsid w:val="00D13037"/>
    <w:rsid w:val="00D16135"/>
    <w:rsid w:val="00D232D5"/>
    <w:rsid w:val="00D2403B"/>
    <w:rsid w:val="00D33F3A"/>
    <w:rsid w:val="00D35602"/>
    <w:rsid w:val="00D51FD9"/>
    <w:rsid w:val="00D55D94"/>
    <w:rsid w:val="00D65E01"/>
    <w:rsid w:val="00D74DBA"/>
    <w:rsid w:val="00D754E5"/>
    <w:rsid w:val="00D7741B"/>
    <w:rsid w:val="00D81843"/>
    <w:rsid w:val="00D91467"/>
    <w:rsid w:val="00DA796F"/>
    <w:rsid w:val="00DA79F9"/>
    <w:rsid w:val="00DA7D7E"/>
    <w:rsid w:val="00DD0E76"/>
    <w:rsid w:val="00DD312D"/>
    <w:rsid w:val="00DF1CF9"/>
    <w:rsid w:val="00DF2EC8"/>
    <w:rsid w:val="00DF6C1B"/>
    <w:rsid w:val="00DF7E12"/>
    <w:rsid w:val="00E03FFA"/>
    <w:rsid w:val="00E06C4B"/>
    <w:rsid w:val="00E53796"/>
    <w:rsid w:val="00E61242"/>
    <w:rsid w:val="00E8420C"/>
    <w:rsid w:val="00E92CE6"/>
    <w:rsid w:val="00E96073"/>
    <w:rsid w:val="00EA1BB6"/>
    <w:rsid w:val="00EA2DC6"/>
    <w:rsid w:val="00EA41C0"/>
    <w:rsid w:val="00EB0DB1"/>
    <w:rsid w:val="00EB3834"/>
    <w:rsid w:val="00EC3772"/>
    <w:rsid w:val="00EE5599"/>
    <w:rsid w:val="00EF198E"/>
    <w:rsid w:val="00EF7B49"/>
    <w:rsid w:val="00EF7D71"/>
    <w:rsid w:val="00F00A57"/>
    <w:rsid w:val="00F05EE3"/>
    <w:rsid w:val="00F06FFF"/>
    <w:rsid w:val="00F11B38"/>
    <w:rsid w:val="00F17A5C"/>
    <w:rsid w:val="00F27FC4"/>
    <w:rsid w:val="00F52BAC"/>
    <w:rsid w:val="00F72CF5"/>
    <w:rsid w:val="00F73E00"/>
    <w:rsid w:val="00F83167"/>
    <w:rsid w:val="00F8520C"/>
    <w:rsid w:val="00F86B8E"/>
    <w:rsid w:val="00FA6F19"/>
    <w:rsid w:val="00FB5305"/>
    <w:rsid w:val="00FC0F4C"/>
    <w:rsid w:val="00FC22FE"/>
    <w:rsid w:val="00FD7DD5"/>
    <w:rsid w:val="00FE55E7"/>
    <w:rsid w:val="00FF45A7"/>
    <w:rsid w:val="00FF4999"/>
    <w:rsid w:val="00FF5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836155"/>
  <w15:docId w15:val="{957F941F-0762-4483-9792-156709E9A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57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23B0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23B0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EF7B49"/>
    <w:pPr>
      <w:keepNext/>
      <w:numPr>
        <w:numId w:val="1"/>
      </w:numPr>
      <w:outlineLvl w:val="2"/>
    </w:pPr>
    <w:rPr>
      <w:b/>
      <w:bCs/>
    </w:rPr>
  </w:style>
  <w:style w:type="paragraph" w:styleId="Heading4">
    <w:name w:val="heading 4"/>
    <w:basedOn w:val="Normal"/>
    <w:next w:val="Normal"/>
    <w:link w:val="Heading4Char"/>
    <w:qFormat/>
    <w:rsid w:val="00EF7B49"/>
    <w:pPr>
      <w:keepNext/>
      <w:numPr>
        <w:ilvl w:val="2"/>
        <w:numId w:val="2"/>
      </w:numPr>
      <w:tabs>
        <w:tab w:val="clear" w:pos="4140"/>
      </w:tabs>
      <w:ind w:hanging="27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253C"/>
    <w:rPr>
      <w:rFonts w:ascii="Tahoma" w:hAnsi="Tahoma" w:cs="Tahoma"/>
      <w:sz w:val="16"/>
      <w:szCs w:val="16"/>
    </w:rPr>
  </w:style>
  <w:style w:type="character" w:customStyle="1" w:styleId="BalloonTextChar">
    <w:name w:val="Balloon Text Char"/>
    <w:basedOn w:val="DefaultParagraphFont"/>
    <w:link w:val="BalloonText"/>
    <w:uiPriority w:val="99"/>
    <w:semiHidden/>
    <w:rsid w:val="00AB253C"/>
    <w:rPr>
      <w:rFonts w:ascii="Tahoma" w:hAnsi="Tahoma" w:cs="Tahoma"/>
      <w:sz w:val="16"/>
      <w:szCs w:val="16"/>
    </w:rPr>
  </w:style>
  <w:style w:type="paragraph" w:styleId="Header">
    <w:name w:val="header"/>
    <w:basedOn w:val="Normal"/>
    <w:link w:val="HeaderChar"/>
    <w:uiPriority w:val="99"/>
    <w:unhideWhenUsed/>
    <w:rsid w:val="00AB253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B253C"/>
  </w:style>
  <w:style w:type="paragraph" w:styleId="Footer">
    <w:name w:val="footer"/>
    <w:basedOn w:val="Normal"/>
    <w:link w:val="FooterChar"/>
    <w:uiPriority w:val="99"/>
    <w:unhideWhenUsed/>
    <w:rsid w:val="00AB253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B253C"/>
  </w:style>
  <w:style w:type="paragraph" w:styleId="NoSpacing">
    <w:name w:val="No Spacing"/>
    <w:uiPriority w:val="1"/>
    <w:qFormat/>
    <w:rsid w:val="00DF7E12"/>
    <w:pPr>
      <w:spacing w:after="0" w:line="240" w:lineRule="auto"/>
    </w:pPr>
  </w:style>
  <w:style w:type="character" w:styleId="Hyperlink">
    <w:name w:val="Hyperlink"/>
    <w:basedOn w:val="DefaultParagraphFont"/>
    <w:uiPriority w:val="99"/>
    <w:unhideWhenUsed/>
    <w:rsid w:val="00493578"/>
    <w:rPr>
      <w:color w:val="0000FF"/>
      <w:u w:val="single"/>
    </w:rPr>
  </w:style>
  <w:style w:type="character" w:customStyle="1" w:styleId="Heading3Char">
    <w:name w:val="Heading 3 Char"/>
    <w:basedOn w:val="DefaultParagraphFont"/>
    <w:link w:val="Heading3"/>
    <w:rsid w:val="00EF7B49"/>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EF7B49"/>
    <w:rPr>
      <w:rFonts w:ascii="Times New Roman" w:eastAsia="Times New Roman" w:hAnsi="Times New Roman" w:cs="Times New Roman"/>
      <w:b/>
      <w:bCs/>
      <w:sz w:val="24"/>
      <w:szCs w:val="24"/>
    </w:rPr>
  </w:style>
  <w:style w:type="paragraph" w:styleId="ListParagraph">
    <w:name w:val="List Paragraph"/>
    <w:basedOn w:val="Normal"/>
    <w:uiPriority w:val="34"/>
    <w:qFormat/>
    <w:rsid w:val="00EF7B49"/>
    <w:pPr>
      <w:spacing w:after="200" w:line="276" w:lineRule="auto"/>
      <w:ind w:left="720"/>
      <w:contextualSpacing/>
    </w:pPr>
    <w:rPr>
      <w:rFonts w:ascii="Calibri" w:eastAsia="Calibri" w:hAnsi="Calibri"/>
      <w:sz w:val="22"/>
      <w:szCs w:val="22"/>
    </w:rPr>
  </w:style>
  <w:style w:type="paragraph" w:customStyle="1" w:styleId="Default">
    <w:name w:val="Default"/>
    <w:rsid w:val="00D55D94"/>
    <w:pPr>
      <w:widowControl w:val="0"/>
      <w:autoSpaceDE w:val="0"/>
      <w:autoSpaceDN w:val="0"/>
      <w:adjustRightInd w:val="0"/>
      <w:spacing w:after="0" w:line="240" w:lineRule="auto"/>
    </w:pPr>
    <w:rPr>
      <w:rFonts w:ascii="OSMCMC+GoudyOldStyleT-Regular" w:eastAsiaTheme="minorEastAsia" w:hAnsi="OSMCMC+GoudyOldStyleT-Regular" w:cs="OSMCMC+GoudyOldStyleT-Regular"/>
      <w:color w:val="000000"/>
      <w:sz w:val="24"/>
      <w:szCs w:val="24"/>
    </w:rPr>
  </w:style>
  <w:style w:type="paragraph" w:customStyle="1" w:styleId="CM1">
    <w:name w:val="CM1"/>
    <w:basedOn w:val="Default"/>
    <w:next w:val="Default"/>
    <w:uiPriority w:val="99"/>
    <w:rsid w:val="00D55D94"/>
    <w:rPr>
      <w:rFonts w:cstheme="minorBidi"/>
      <w:color w:val="auto"/>
    </w:rPr>
  </w:style>
  <w:style w:type="paragraph" w:customStyle="1" w:styleId="CM3">
    <w:name w:val="CM3"/>
    <w:basedOn w:val="Default"/>
    <w:next w:val="Default"/>
    <w:uiPriority w:val="99"/>
    <w:rsid w:val="00D55D94"/>
    <w:rPr>
      <w:rFonts w:cstheme="minorBidi"/>
      <w:color w:val="auto"/>
    </w:rPr>
  </w:style>
  <w:style w:type="paragraph" w:styleId="NormalWeb">
    <w:name w:val="Normal (Web)"/>
    <w:basedOn w:val="Normal"/>
    <w:uiPriority w:val="99"/>
    <w:semiHidden/>
    <w:unhideWhenUsed/>
    <w:rsid w:val="00D65E01"/>
    <w:pPr>
      <w:spacing w:before="100" w:beforeAutospacing="1" w:after="100" w:afterAutospacing="1"/>
    </w:pPr>
  </w:style>
  <w:style w:type="character" w:styleId="Strong">
    <w:name w:val="Strong"/>
    <w:basedOn w:val="DefaultParagraphFont"/>
    <w:uiPriority w:val="22"/>
    <w:qFormat/>
    <w:rsid w:val="00510122"/>
    <w:rPr>
      <w:b/>
      <w:bCs/>
    </w:rPr>
  </w:style>
  <w:style w:type="character" w:customStyle="1" w:styleId="apple-converted-space">
    <w:name w:val="apple-converted-space"/>
    <w:basedOn w:val="DefaultParagraphFont"/>
    <w:rsid w:val="00F17A5C"/>
  </w:style>
  <w:style w:type="paragraph" w:styleId="PlainText">
    <w:name w:val="Plain Text"/>
    <w:basedOn w:val="Normal"/>
    <w:link w:val="PlainTextChar"/>
    <w:uiPriority w:val="99"/>
    <w:semiHidden/>
    <w:unhideWhenUsed/>
    <w:rsid w:val="00170A9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170A95"/>
    <w:rPr>
      <w:rFonts w:ascii="Calibri" w:hAnsi="Calibri"/>
      <w:szCs w:val="21"/>
    </w:rPr>
  </w:style>
  <w:style w:type="character" w:customStyle="1" w:styleId="Heading2Char">
    <w:name w:val="Heading 2 Char"/>
    <w:basedOn w:val="DefaultParagraphFont"/>
    <w:link w:val="Heading2"/>
    <w:uiPriority w:val="9"/>
    <w:semiHidden/>
    <w:rsid w:val="00A23B03"/>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A23B03"/>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7C5C26"/>
    <w:rPr>
      <w:sz w:val="16"/>
      <w:szCs w:val="16"/>
    </w:rPr>
  </w:style>
  <w:style w:type="paragraph" w:styleId="CommentText">
    <w:name w:val="annotation text"/>
    <w:basedOn w:val="Normal"/>
    <w:link w:val="CommentTextChar"/>
    <w:uiPriority w:val="99"/>
    <w:unhideWhenUsed/>
    <w:rsid w:val="007C5C26"/>
    <w:rPr>
      <w:sz w:val="20"/>
      <w:szCs w:val="20"/>
    </w:rPr>
  </w:style>
  <w:style w:type="character" w:customStyle="1" w:styleId="CommentTextChar">
    <w:name w:val="Comment Text Char"/>
    <w:basedOn w:val="DefaultParagraphFont"/>
    <w:link w:val="CommentText"/>
    <w:uiPriority w:val="99"/>
    <w:rsid w:val="007C5C2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C5C26"/>
    <w:rPr>
      <w:b/>
      <w:bCs/>
    </w:rPr>
  </w:style>
  <w:style w:type="character" w:customStyle="1" w:styleId="CommentSubjectChar">
    <w:name w:val="Comment Subject Char"/>
    <w:basedOn w:val="CommentTextChar"/>
    <w:link w:val="CommentSubject"/>
    <w:uiPriority w:val="99"/>
    <w:semiHidden/>
    <w:rsid w:val="007C5C26"/>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EA1BB6"/>
    <w:rPr>
      <w:color w:val="605E5C"/>
      <w:shd w:val="clear" w:color="auto" w:fill="E1DFDD"/>
    </w:rPr>
  </w:style>
  <w:style w:type="character" w:styleId="FollowedHyperlink">
    <w:name w:val="FollowedHyperlink"/>
    <w:basedOn w:val="DefaultParagraphFont"/>
    <w:uiPriority w:val="99"/>
    <w:semiHidden/>
    <w:unhideWhenUsed/>
    <w:rsid w:val="00694241"/>
    <w:rPr>
      <w:color w:val="800080" w:themeColor="followedHyperlink"/>
      <w:u w:val="single"/>
    </w:rPr>
  </w:style>
  <w:style w:type="table" w:styleId="TableGrid">
    <w:name w:val="Table Grid"/>
    <w:basedOn w:val="TableNormal"/>
    <w:uiPriority w:val="39"/>
    <w:rsid w:val="00FF4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A5BB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9616">
      <w:bodyDiv w:val="1"/>
      <w:marLeft w:val="0"/>
      <w:marRight w:val="0"/>
      <w:marTop w:val="0"/>
      <w:marBottom w:val="0"/>
      <w:divBdr>
        <w:top w:val="none" w:sz="0" w:space="0" w:color="auto"/>
        <w:left w:val="none" w:sz="0" w:space="0" w:color="auto"/>
        <w:bottom w:val="none" w:sz="0" w:space="0" w:color="auto"/>
        <w:right w:val="none" w:sz="0" w:space="0" w:color="auto"/>
      </w:divBdr>
    </w:div>
    <w:div w:id="19475053">
      <w:bodyDiv w:val="1"/>
      <w:marLeft w:val="0"/>
      <w:marRight w:val="0"/>
      <w:marTop w:val="0"/>
      <w:marBottom w:val="0"/>
      <w:divBdr>
        <w:top w:val="none" w:sz="0" w:space="0" w:color="auto"/>
        <w:left w:val="none" w:sz="0" w:space="0" w:color="auto"/>
        <w:bottom w:val="none" w:sz="0" w:space="0" w:color="auto"/>
        <w:right w:val="none" w:sz="0" w:space="0" w:color="auto"/>
      </w:divBdr>
    </w:div>
    <w:div w:id="233127700">
      <w:bodyDiv w:val="1"/>
      <w:marLeft w:val="0"/>
      <w:marRight w:val="0"/>
      <w:marTop w:val="0"/>
      <w:marBottom w:val="0"/>
      <w:divBdr>
        <w:top w:val="none" w:sz="0" w:space="0" w:color="auto"/>
        <w:left w:val="none" w:sz="0" w:space="0" w:color="auto"/>
        <w:bottom w:val="none" w:sz="0" w:space="0" w:color="auto"/>
        <w:right w:val="none" w:sz="0" w:space="0" w:color="auto"/>
      </w:divBdr>
    </w:div>
    <w:div w:id="430395720">
      <w:bodyDiv w:val="1"/>
      <w:marLeft w:val="0"/>
      <w:marRight w:val="0"/>
      <w:marTop w:val="0"/>
      <w:marBottom w:val="0"/>
      <w:divBdr>
        <w:top w:val="none" w:sz="0" w:space="0" w:color="auto"/>
        <w:left w:val="none" w:sz="0" w:space="0" w:color="auto"/>
        <w:bottom w:val="none" w:sz="0" w:space="0" w:color="auto"/>
        <w:right w:val="none" w:sz="0" w:space="0" w:color="auto"/>
      </w:divBdr>
    </w:div>
    <w:div w:id="678117228">
      <w:bodyDiv w:val="1"/>
      <w:marLeft w:val="0"/>
      <w:marRight w:val="0"/>
      <w:marTop w:val="0"/>
      <w:marBottom w:val="0"/>
      <w:divBdr>
        <w:top w:val="none" w:sz="0" w:space="0" w:color="auto"/>
        <w:left w:val="none" w:sz="0" w:space="0" w:color="auto"/>
        <w:bottom w:val="none" w:sz="0" w:space="0" w:color="auto"/>
        <w:right w:val="none" w:sz="0" w:space="0" w:color="auto"/>
      </w:divBdr>
    </w:div>
    <w:div w:id="724648068">
      <w:bodyDiv w:val="1"/>
      <w:marLeft w:val="0"/>
      <w:marRight w:val="0"/>
      <w:marTop w:val="0"/>
      <w:marBottom w:val="0"/>
      <w:divBdr>
        <w:top w:val="none" w:sz="0" w:space="0" w:color="auto"/>
        <w:left w:val="none" w:sz="0" w:space="0" w:color="auto"/>
        <w:bottom w:val="none" w:sz="0" w:space="0" w:color="auto"/>
        <w:right w:val="none" w:sz="0" w:space="0" w:color="auto"/>
      </w:divBdr>
    </w:div>
    <w:div w:id="1145664061">
      <w:bodyDiv w:val="1"/>
      <w:marLeft w:val="0"/>
      <w:marRight w:val="0"/>
      <w:marTop w:val="0"/>
      <w:marBottom w:val="0"/>
      <w:divBdr>
        <w:top w:val="none" w:sz="0" w:space="0" w:color="auto"/>
        <w:left w:val="none" w:sz="0" w:space="0" w:color="auto"/>
        <w:bottom w:val="none" w:sz="0" w:space="0" w:color="auto"/>
        <w:right w:val="none" w:sz="0" w:space="0" w:color="auto"/>
      </w:divBdr>
    </w:div>
    <w:div w:id="1296107384">
      <w:bodyDiv w:val="1"/>
      <w:marLeft w:val="0"/>
      <w:marRight w:val="0"/>
      <w:marTop w:val="0"/>
      <w:marBottom w:val="0"/>
      <w:divBdr>
        <w:top w:val="none" w:sz="0" w:space="0" w:color="auto"/>
        <w:left w:val="none" w:sz="0" w:space="0" w:color="auto"/>
        <w:bottom w:val="none" w:sz="0" w:space="0" w:color="auto"/>
        <w:right w:val="none" w:sz="0" w:space="0" w:color="auto"/>
      </w:divBdr>
    </w:div>
    <w:div w:id="1329795285">
      <w:bodyDiv w:val="1"/>
      <w:marLeft w:val="0"/>
      <w:marRight w:val="0"/>
      <w:marTop w:val="0"/>
      <w:marBottom w:val="0"/>
      <w:divBdr>
        <w:top w:val="none" w:sz="0" w:space="0" w:color="auto"/>
        <w:left w:val="none" w:sz="0" w:space="0" w:color="auto"/>
        <w:bottom w:val="none" w:sz="0" w:space="0" w:color="auto"/>
        <w:right w:val="none" w:sz="0" w:space="0" w:color="auto"/>
      </w:divBdr>
    </w:div>
    <w:div w:id="1463889233">
      <w:bodyDiv w:val="1"/>
      <w:marLeft w:val="0"/>
      <w:marRight w:val="0"/>
      <w:marTop w:val="0"/>
      <w:marBottom w:val="0"/>
      <w:divBdr>
        <w:top w:val="none" w:sz="0" w:space="0" w:color="auto"/>
        <w:left w:val="none" w:sz="0" w:space="0" w:color="auto"/>
        <w:bottom w:val="none" w:sz="0" w:space="0" w:color="auto"/>
        <w:right w:val="none" w:sz="0" w:space="0" w:color="auto"/>
      </w:divBdr>
    </w:div>
    <w:div w:id="1508445264">
      <w:bodyDiv w:val="1"/>
      <w:marLeft w:val="0"/>
      <w:marRight w:val="0"/>
      <w:marTop w:val="0"/>
      <w:marBottom w:val="0"/>
      <w:divBdr>
        <w:top w:val="none" w:sz="0" w:space="0" w:color="auto"/>
        <w:left w:val="none" w:sz="0" w:space="0" w:color="auto"/>
        <w:bottom w:val="none" w:sz="0" w:space="0" w:color="auto"/>
        <w:right w:val="none" w:sz="0" w:space="0" w:color="auto"/>
      </w:divBdr>
    </w:div>
    <w:div w:id="1593657300">
      <w:bodyDiv w:val="1"/>
      <w:marLeft w:val="0"/>
      <w:marRight w:val="0"/>
      <w:marTop w:val="0"/>
      <w:marBottom w:val="0"/>
      <w:divBdr>
        <w:top w:val="none" w:sz="0" w:space="0" w:color="auto"/>
        <w:left w:val="none" w:sz="0" w:space="0" w:color="auto"/>
        <w:bottom w:val="none" w:sz="0" w:space="0" w:color="auto"/>
        <w:right w:val="none" w:sz="0" w:space="0" w:color="auto"/>
      </w:divBdr>
    </w:div>
    <w:div w:id="1655526968">
      <w:bodyDiv w:val="1"/>
      <w:marLeft w:val="0"/>
      <w:marRight w:val="0"/>
      <w:marTop w:val="0"/>
      <w:marBottom w:val="0"/>
      <w:divBdr>
        <w:top w:val="none" w:sz="0" w:space="0" w:color="auto"/>
        <w:left w:val="none" w:sz="0" w:space="0" w:color="auto"/>
        <w:bottom w:val="none" w:sz="0" w:space="0" w:color="auto"/>
        <w:right w:val="none" w:sz="0" w:space="0" w:color="auto"/>
      </w:divBdr>
    </w:div>
    <w:div w:id="1677882009">
      <w:bodyDiv w:val="1"/>
      <w:marLeft w:val="0"/>
      <w:marRight w:val="0"/>
      <w:marTop w:val="0"/>
      <w:marBottom w:val="0"/>
      <w:divBdr>
        <w:top w:val="none" w:sz="0" w:space="0" w:color="auto"/>
        <w:left w:val="none" w:sz="0" w:space="0" w:color="auto"/>
        <w:bottom w:val="none" w:sz="0" w:space="0" w:color="auto"/>
        <w:right w:val="none" w:sz="0" w:space="0" w:color="auto"/>
      </w:divBdr>
    </w:div>
    <w:div w:id="1744718787">
      <w:bodyDiv w:val="1"/>
      <w:marLeft w:val="0"/>
      <w:marRight w:val="0"/>
      <w:marTop w:val="0"/>
      <w:marBottom w:val="0"/>
      <w:divBdr>
        <w:top w:val="none" w:sz="0" w:space="0" w:color="auto"/>
        <w:left w:val="none" w:sz="0" w:space="0" w:color="auto"/>
        <w:bottom w:val="none" w:sz="0" w:space="0" w:color="auto"/>
        <w:right w:val="none" w:sz="0" w:space="0" w:color="auto"/>
      </w:divBdr>
    </w:div>
    <w:div w:id="1850219736">
      <w:bodyDiv w:val="1"/>
      <w:marLeft w:val="0"/>
      <w:marRight w:val="0"/>
      <w:marTop w:val="0"/>
      <w:marBottom w:val="0"/>
      <w:divBdr>
        <w:top w:val="none" w:sz="0" w:space="0" w:color="auto"/>
        <w:left w:val="none" w:sz="0" w:space="0" w:color="auto"/>
        <w:bottom w:val="none" w:sz="0" w:space="0" w:color="auto"/>
        <w:right w:val="none" w:sz="0" w:space="0" w:color="auto"/>
      </w:divBdr>
    </w:div>
    <w:div w:id="194826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etabetatau.wufoo.com/forms/r197bbe01axxxq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etabetatau.wufoo.com/forms/r1w45inv0rqvza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etabetatau.wufoo.com/forms/r1f04des0e5u4pt/" TargetMode="External"/><Relationship Id="rId4" Type="http://schemas.openxmlformats.org/officeDocument/2006/relationships/settings" Target="settings.xml"/><Relationship Id="rId9" Type="http://schemas.openxmlformats.org/officeDocument/2006/relationships/hyperlink" Target="https://zetabetatau.wufoo.com/forms/r1d3xys91gfh7rv/"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9DEF56-EC21-42FD-B7B3-48110DECD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14</Pages>
  <Words>3820</Words>
  <Characters>21779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A. Hoffman</dc:creator>
  <cp:lastModifiedBy>Melissa Kish</cp:lastModifiedBy>
  <cp:revision>3</cp:revision>
  <cp:lastPrinted>2019-12-10T20:46:00Z</cp:lastPrinted>
  <dcterms:created xsi:type="dcterms:W3CDTF">2020-09-01T12:51:00Z</dcterms:created>
  <dcterms:modified xsi:type="dcterms:W3CDTF">2020-09-01T12:56:00Z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-1347687079</vt:i4>
  </property>
</Properties>
</file>